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D35C" w14:textId="0D67C203" w:rsidR="00D93000" w:rsidRPr="003629A7" w:rsidRDefault="00D93000" w:rsidP="00F403D6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</w:t>
      </w:r>
      <w:r w:rsidR="00ED2833"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ESC</w:t>
      </w:r>
    </w:p>
    <w:p w14:paraId="2CB439A1" w14:textId="7FE2F0CE" w:rsidR="00D93000" w:rsidRPr="003629A7" w:rsidRDefault="00ED2833" w:rsidP="00F403D6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AUDIÈ</w:t>
      </w:r>
      <w:r w:rsidR="00D93000"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NCIA GENERAL</w:t>
      </w:r>
    </w:p>
    <w:p w14:paraId="19139ABA" w14:textId="3DD411DB" w:rsidR="00D93000" w:rsidRPr="003629A7" w:rsidRDefault="00ED2833" w:rsidP="00BD5B40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</w:t>
      </w:r>
      <w:r w:rsidR="007158BF"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, </w:t>
      </w:r>
      <w:r w:rsidR="00B47AB0"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13</w:t>
      </w:r>
      <w:r w:rsidR="00536839"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juny</w:t>
      </w:r>
      <w:r w:rsidR="006520D9"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2018</w:t>
      </w:r>
    </w:p>
    <w:p w14:paraId="1110CCFA" w14:textId="070D488E" w:rsidR="002236D3" w:rsidRPr="003629A7" w:rsidRDefault="00002BE1" w:rsidP="002236D3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bookmarkStart w:id="0" w:name="_GoBack"/>
      <w:r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Catequesi sobre</w:t>
      </w:r>
      <w:r w:rsidR="004153FA"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B47AB0"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els Manaments</w:t>
      </w:r>
      <w:r w:rsid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—</w:t>
      </w:r>
      <w:r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B47AB0"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1. Introducció: El desig d</w:t>
      </w:r>
      <w:r w:rsid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="00B47AB0" w:rsidRPr="003629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una vida plena</w:t>
      </w:r>
    </w:p>
    <w:bookmarkEnd w:id="0"/>
    <w:p w14:paraId="4C94573B" w14:textId="77777777" w:rsidR="002236D3" w:rsidRPr="003629A7" w:rsidRDefault="002236D3" w:rsidP="002236D3">
      <w:pPr>
        <w:spacing w:before="4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germanes!</w:t>
      </w:r>
    </w:p>
    <w:p w14:paraId="4B1909A4" w14:textId="2360ABD7" w:rsidR="00B47AB0" w:rsidRPr="003629A7" w:rsidRDefault="00B47AB0" w:rsidP="00B47A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Avui és la festa de Sant Antoni de Pàdua. Qui de vosaltres es diu Antoni? Un aplaudiment a tots els qu</w:t>
      </w:r>
      <w:r w:rsidR="001F1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es diuen Antoni. Comencem avui un nou itinerari catequètic sobre els manaments. Els manaments de la llei de Déu. Per introduir-lo agafem el tema del cant que acabem d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escoltar: l</w:t>
      </w:r>
      <w:r w:rsidR="001F1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’encontre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entre Jesús i un home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—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és un jove</w:t>
      </w:r>
      <w:r w:rsidR="001F1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que, de genolls, li pregunta com podem aconseguir la vida eterna (cf. Mc 10,17-21). I en aquella pregunta hi ha el repte de tota existència, també </w:t>
      </w:r>
      <w:r w:rsidR="001F1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nostra: el desig d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vida plena, infinita. Però com ho hem de fer per arribar-hi? Quin camí s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de recórrer? Viure de veritat, viure una existència noble… Quants joves volen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viure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després es destrueixen cercant coses efímeres.</w:t>
      </w:r>
    </w:p>
    <w:p w14:paraId="3277DEC8" w14:textId="2FFBF5B4" w:rsidR="00B47AB0" w:rsidRPr="003629A7" w:rsidRDefault="00B47AB0" w:rsidP="00B47A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Alguns pensen que és millor frenar aquest impuls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—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impuls de viure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perquè és perillós. Diria, especialment als joves: el nostre pitjor enemic no són els problemes reals, </w:t>
      </w:r>
      <w:r w:rsidR="00D95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malgrat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són greus i tràgics: el perill més gran de la vida és un mal esperit d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adaptació que no és ni mansuetud ni humilitat, sinó mediocritat, pusil·lanimitat.</w:t>
      </w:r>
      <w:r w:rsidR="003629A7" w:rsidRPr="003629A7">
        <w:rPr>
          <w:rStyle w:val="Refdenotaalpie"/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footnoteReference w:id="1"/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Un jove mediocre és un jove amb futur o no? No! Es queda allí, no creix, no tindrà èxit. La mediocritat o la pusil·lanimitat. Aquells joves que tenen por de tot: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«No, sóc així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…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Aquests joves no </w:t>
      </w:r>
      <w:r w:rsidR="001F1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tiraran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endavant. Suavitat, força i gens de pusil·lanimitat, gens de mediocritat. El </w:t>
      </w:r>
      <w:r w:rsidR="001F1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eat </w:t>
      </w:r>
      <w:proofErr w:type="spellStart"/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Pier</w:t>
      </w:r>
      <w:proofErr w:type="spellEnd"/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proofErr w:type="spellStart"/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Giorgio</w:t>
      </w:r>
      <w:proofErr w:type="spellEnd"/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proofErr w:type="spellStart"/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Frassati</w:t>
      </w:r>
      <w:proofErr w:type="spellEnd"/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era un jove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deia que cal viure, no sobreviure.</w:t>
      </w:r>
      <w:r w:rsidR="003629A7" w:rsidRPr="003629A7">
        <w:rPr>
          <w:rStyle w:val="Refdenotaalpie"/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footnoteReference w:id="2"/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Els mediocres sobreviuen. Viure amb la força de la vida. Hem de demanar al Pare del cel pels joves d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avui dia el do de la sana inquietud. Però, a casa, a les vostres cases, en cada família, quan veieu un jove que es passa tot el dia assegut, a vegades la mare i el pare pensen: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 està malalt, té alguna cosa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»,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el porten al metge. La vida del jove és tirar endavant, ser inquiet, la sana inquietud, la capacitat de no acontentar-se amb una vida sense bellesa, sense color. Si els joves no tenen gana d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autèntica vida, em pregunto, on va la humanitat? On va la humanitat amb joves quiets sense inquietuds?</w:t>
      </w:r>
    </w:p>
    <w:p w14:paraId="13AFCAE7" w14:textId="55F89126" w:rsidR="00B47AB0" w:rsidRPr="003629A7" w:rsidRDefault="00B47AB0" w:rsidP="00B47A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pregunta d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aquell home de l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Evangeli que hem sentit és dins de cadascun de nosaltres: com trobar la vida, la vida en abundància, la felicitat? Jesús respon: «Ja saps els manaments» (v. 19), i cita una part del </w:t>
      </w:r>
      <w:r w:rsidR="001F1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Decàleg. És un procés pedagògic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amb el qual Jesús vol guiar-nos a un lloc concret; de fet ja es veu clarament, amb la seva pregunta, que aquell home no té una vida plena, vol més, està inquiet. Per tant què he d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entendre? Diu: «Mestre, tot</w:t>
      </w:r>
      <w:r w:rsidR="00D61E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això ja ho he </w:t>
      </w:r>
      <w:r w:rsidR="008C1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complert des de jove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(v. 20).</w:t>
      </w:r>
    </w:p>
    <w:p w14:paraId="737D06BE" w14:textId="4840D014" w:rsidR="00B47AB0" w:rsidRPr="003629A7" w:rsidRDefault="00B47AB0" w:rsidP="00B47A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Com es passa de la joventut a la maduresa? Quan es comença a acceptar els propis límits. Hom es converteix en adult quan es relativitza i es pren consciència del</w:t>
      </w:r>
      <w:r w:rsidR="003629A7"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ens manca</w:t>
      </w:r>
      <w:r w:rsidR="003629A7"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(cf. v. 21). Aquest home es veu obligat a reconèixer que tot el que pot</w:t>
      </w:r>
      <w:r w:rsidR="003629A7"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fer</w:t>
      </w:r>
      <w:r w:rsidR="003629A7"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 supera un</w:t>
      </w:r>
      <w:r w:rsidR="003629A7"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sostre</w:t>
      </w:r>
      <w:r w:rsidR="003629A7"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»,</w:t>
      </w:r>
      <w:r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 </w:t>
      </w:r>
      <w:r w:rsidR="00D95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va més enllà d’un </w:t>
      </w:r>
      <w:r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marge.</w:t>
      </w:r>
    </w:p>
    <w:p w14:paraId="127E12CF" w14:textId="22ED473A" w:rsidR="00B47AB0" w:rsidRPr="003629A7" w:rsidRDefault="00B47AB0" w:rsidP="00B47A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Que n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és</w:t>
      </w:r>
      <w:r w:rsid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bonic</w:t>
      </w:r>
      <w:r w:rsid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ser homes i dones! Que n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és</w:t>
      </w:r>
      <w:r w:rsid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bonica</w:t>
      </w:r>
      <w:r w:rsid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nostra existència! Tanmateix hi ha una veritat que en la història dels últims segles l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 s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negat sovint a acceptar amb tràgiques conseqüències: la veritat de les seves pròpies limitacions.</w:t>
      </w:r>
    </w:p>
    <w:p w14:paraId="7D009FA1" w14:textId="3021B10B" w:rsidR="00B47AB0" w:rsidRPr="003629A7" w:rsidRDefault="00B47AB0" w:rsidP="00B47A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Jesús, en l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Evangeli, diu una cosa que ens pot ajudar: «</w:t>
      </w:r>
      <w:r w:rsidR="00A969C7"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us penseu que he vingut a anul·lar els llibre</w:t>
      </w:r>
      <w:r w:rsid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 de la Llei o dels Profetes; </w:t>
      </w:r>
      <w:r w:rsidR="00A969C7" w:rsidRP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he vingut a anul·lar-los sinó a dur-los a la plenitud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» (Mt 5,17). El Senyor Jesús dona </w:t>
      </w:r>
      <w:r w:rsidR="00A96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plenitud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ha vingut per això. Aquell home 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devia 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arribar al </w:t>
      </w:r>
      <w:r w:rsidR="00D95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límit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salt, on s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obre la possibilitat de deixar de viure per si mateix, de l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 pròpies obres, dels propis bé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ns i 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només perquè manca la vida plena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D954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deixar-ho tot per seguir el Senyor.</w:t>
      </w:r>
      <w:r w:rsidR="003629A7" w:rsidRPr="003629A7">
        <w:rPr>
          <w:rStyle w:val="Refdenotaalpie"/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footnoteReference w:id="3"/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Mirant-ho bé, en la invitació final de Jesús 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immensa, meravellosa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 hi ha una proposta de pobresa, sinó de riquesa, l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autèntica: «</w:t>
      </w:r>
      <w:r w:rsidR="00BA448C" w:rsidRP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Només et falta una cosa: vés, ven tot el que tens i dóna-ho als pobre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s, i tindràs un tresor al cel.</w:t>
      </w:r>
      <w:r w:rsidR="00BA448C" w:rsidRP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Després vine i segueix-me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(v. 21).</w:t>
      </w:r>
    </w:p>
    <w:p w14:paraId="35AB75FA" w14:textId="49FE3ED3" w:rsidR="00B47AB0" w:rsidRPr="003629A7" w:rsidRDefault="00B47AB0" w:rsidP="00B47A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Qui, podent triar entre un original i una còpia, triaria la còpia? Aquest és el repte: trobar l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original de la vida, no la còpia. Jesús no ofereix cap succedani, sinó la vida autèntica, amor autèntic, riquesa autèntica! Com podran els joves seguir-nos en la fe si no ens veuen triar l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original, si ens veuen 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acostumats a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les mitges 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mesures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? És dolent trobar cristians que viuen a mitges, cristians 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em permeto la paraula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nans</w:t>
      </w:r>
      <w:r w:rsidR="00545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;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creixen fins una certa alçada i després no; cristians amb el cor encongit, tancat. És dolent trobar això. Pren l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exemple d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algú que et convida a anar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més enllà</w:t>
      </w:r>
      <w:r w:rsidR="00545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un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encara més</w:t>
      </w:r>
      <w:r w:rsidR="00545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créixer una mica. Sant Ignasi ho anomenava el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més</w:t>
      </w:r>
      <w:r w:rsidR="00545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«el foc, el fervor de l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acció, que sacseja els endormiscats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="003629A7" w:rsidRPr="003629A7">
        <w:rPr>
          <w:rStyle w:val="Refdenotaalpie"/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footnoteReference w:id="4"/>
      </w:r>
    </w:p>
    <w:p w14:paraId="788F2F17" w14:textId="617A2570" w:rsidR="00B47AB0" w:rsidRPr="003629A7" w:rsidRDefault="00B47AB0" w:rsidP="00B47A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camí del que falta passa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 allò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hi ha. Jesús no ha vingut a abolir la Llei o els Profetes sinó 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complir. Hem de partir de la realitat per fer el salt a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allò que manca</w:t>
      </w:r>
      <w:r w:rsidR="00545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Hem de mirar el que és ordinari per obrir-nos al que és extraordinari.</w:t>
      </w:r>
    </w:p>
    <w:p w14:paraId="3B7E46F9" w14:textId="483BE500" w:rsidR="00BF5715" w:rsidRPr="003629A7" w:rsidRDefault="00B47AB0" w:rsidP="00B47A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 aquestes catequesis agafarem les dues taules de Moisès com a cristians, </w:t>
      </w:r>
      <w:r w:rsidR="00BA4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agafats de la mà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Jesús, per passar de les il·lusions de la joventut al tresor que hi ha al cel, seguint-lo. Descobrirem, en cadascuna d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aquestes lleis, antigues i sàvies, la porta oberta del Pare que és al cel perquè el Senyor Jesús, que l</w:t>
      </w:r>
      <w:r w:rsid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362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creuada, ens porti a la vida autèntica. La seva vida. La vida dels fills de Déu.</w:t>
      </w:r>
    </w:p>
    <w:p w14:paraId="2E416D3F" w14:textId="0C96D229" w:rsidR="00205B73" w:rsidRPr="003629A7" w:rsidRDefault="00205B73" w:rsidP="00283C62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3629A7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Traducció inicial </w:t>
      </w:r>
      <w:r w:rsidR="00A43045" w:rsidRPr="003629A7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de</w:t>
      </w:r>
      <w:r w:rsidR="004153FA" w:rsidRPr="003629A7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</w:t>
      </w:r>
      <w:r w:rsidRPr="003629A7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www.catalunyareligio.cat, revisada</w:t>
      </w:r>
    </w:p>
    <w:p w14:paraId="2A857BD4" w14:textId="16CBBE8A" w:rsidR="003629A7" w:rsidRPr="003629A7" w:rsidRDefault="003629A7" w:rsidP="00B47AB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3629A7" w:rsidRPr="003629A7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3B0A" w14:textId="77777777" w:rsidR="007950D2" w:rsidRDefault="007950D2" w:rsidP="00D93000">
      <w:pPr>
        <w:spacing w:after="0" w:line="240" w:lineRule="auto"/>
      </w:pPr>
      <w:r>
        <w:separator/>
      </w:r>
    </w:p>
  </w:endnote>
  <w:endnote w:type="continuationSeparator" w:id="0">
    <w:p w14:paraId="17C82BBC" w14:textId="77777777" w:rsidR="007950D2" w:rsidRDefault="007950D2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4D1ABBEB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D95446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7711" w14:textId="77777777" w:rsidR="007950D2" w:rsidRDefault="007950D2" w:rsidP="00D93000">
      <w:pPr>
        <w:spacing w:after="0" w:line="240" w:lineRule="auto"/>
      </w:pPr>
      <w:r>
        <w:separator/>
      </w:r>
    </w:p>
  </w:footnote>
  <w:footnote w:type="continuationSeparator" w:id="0">
    <w:p w14:paraId="018C9751" w14:textId="77777777" w:rsidR="007950D2" w:rsidRDefault="007950D2" w:rsidP="00D93000">
      <w:pPr>
        <w:spacing w:after="0" w:line="240" w:lineRule="auto"/>
      </w:pPr>
      <w:r>
        <w:continuationSeparator/>
      </w:r>
    </w:p>
  </w:footnote>
  <w:footnote w:id="1">
    <w:p w14:paraId="1F3405F9" w14:textId="690B6CB7" w:rsidR="003629A7" w:rsidRPr="003629A7" w:rsidRDefault="003629A7" w:rsidP="003629A7">
      <w:pPr>
        <w:pStyle w:val="Textonotapie"/>
        <w:spacing w:before="40"/>
        <w:ind w:left="142" w:hanging="142"/>
        <w:jc w:val="both"/>
        <w:rPr>
          <w:rFonts w:asciiTheme="majorBidi" w:hAnsiTheme="majorBidi" w:cstheme="majorBidi"/>
          <w:sz w:val="18"/>
          <w:szCs w:val="18"/>
        </w:rPr>
      </w:pPr>
      <w:r w:rsidRPr="003629A7">
        <w:rPr>
          <w:rStyle w:val="Refdenotaalpie"/>
          <w:rFonts w:asciiTheme="majorBidi" w:hAnsiTheme="majorBidi" w:cstheme="majorBidi"/>
          <w:sz w:val="18"/>
          <w:szCs w:val="18"/>
        </w:rPr>
        <w:footnoteRef/>
      </w:r>
      <w:r w:rsidRPr="003629A7">
        <w:rPr>
          <w:rFonts w:asciiTheme="majorBidi" w:hAnsiTheme="majorBidi" w:cstheme="majorBidi"/>
          <w:sz w:val="18"/>
          <w:szCs w:val="18"/>
        </w:rPr>
        <w:tab/>
      </w:r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Els Pares parlen de pusil·lanimitat (</w:t>
      </w:r>
      <w:proofErr w:type="spellStart"/>
      <w:r w:rsidRPr="003629A7">
        <w:rPr>
          <w:rFonts w:asciiTheme="majorBidi" w:eastAsia="Times New Roman" w:hAnsiTheme="majorBidi" w:cstheme="majorBidi"/>
          <w:i/>
          <w:color w:val="000000" w:themeColor="text1"/>
          <w:sz w:val="18"/>
          <w:szCs w:val="18"/>
          <w:lang w:val="ca-ES" w:eastAsia="es-ES" w:bidi="th-TH"/>
        </w:rPr>
        <w:t>oligopsychìa</w:t>
      </w:r>
      <w:proofErr w:type="spellEnd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 xml:space="preserve">). Sant Joan Damascè la defineix com «el temor de complir una acció» (Exposició exacta de la fe ortodoxa, II, 15) i Sant Joan </w:t>
      </w:r>
      <w:proofErr w:type="spellStart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Climac</w:t>
      </w:r>
      <w:proofErr w:type="spellEnd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 xml:space="preserve"> afegeix que «la pusil·lanimitat és una disposició infantil, i una ànima que ja no és jove» (La Scala, XX, 1,2).</w:t>
      </w:r>
    </w:p>
  </w:footnote>
  <w:footnote w:id="2">
    <w:p w14:paraId="78DB71E5" w14:textId="2CD2A1D2" w:rsidR="003629A7" w:rsidRPr="003629A7" w:rsidRDefault="003629A7" w:rsidP="003629A7">
      <w:pPr>
        <w:pStyle w:val="Textonotapie"/>
        <w:spacing w:before="40"/>
        <w:ind w:left="142" w:hanging="142"/>
        <w:jc w:val="both"/>
        <w:rPr>
          <w:rFonts w:asciiTheme="majorBidi" w:hAnsiTheme="majorBidi" w:cstheme="majorBidi"/>
          <w:sz w:val="18"/>
          <w:szCs w:val="18"/>
        </w:rPr>
      </w:pPr>
      <w:r w:rsidRPr="003629A7">
        <w:rPr>
          <w:rStyle w:val="Refdenotaalpie"/>
          <w:rFonts w:asciiTheme="majorBidi" w:hAnsiTheme="majorBidi" w:cstheme="majorBidi"/>
          <w:sz w:val="18"/>
          <w:szCs w:val="18"/>
        </w:rPr>
        <w:footnoteRef/>
      </w:r>
      <w:r w:rsidRPr="003629A7">
        <w:rPr>
          <w:rFonts w:asciiTheme="majorBidi" w:hAnsiTheme="majorBidi" w:cstheme="majorBidi"/>
          <w:sz w:val="18"/>
          <w:szCs w:val="18"/>
        </w:rPr>
        <w:tab/>
      </w:r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 xml:space="preserve">Cf. Carta a Isidoro </w:t>
      </w:r>
      <w:proofErr w:type="spellStart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Bonini</w:t>
      </w:r>
      <w:proofErr w:type="spellEnd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, 27 de febrer de 1925.</w:t>
      </w:r>
    </w:p>
  </w:footnote>
  <w:footnote w:id="3">
    <w:p w14:paraId="425C39BC" w14:textId="6ECC1F8D" w:rsidR="003629A7" w:rsidRPr="003629A7" w:rsidRDefault="003629A7" w:rsidP="003629A7">
      <w:pPr>
        <w:pStyle w:val="Textonotapie"/>
        <w:spacing w:before="40"/>
        <w:ind w:left="142" w:hanging="142"/>
        <w:jc w:val="both"/>
        <w:rPr>
          <w:rFonts w:asciiTheme="majorBidi" w:hAnsiTheme="majorBidi" w:cstheme="majorBidi"/>
          <w:sz w:val="18"/>
          <w:szCs w:val="18"/>
        </w:rPr>
      </w:pPr>
      <w:r w:rsidRPr="003629A7">
        <w:rPr>
          <w:rStyle w:val="Refdenotaalpie"/>
          <w:rFonts w:asciiTheme="majorBidi" w:hAnsiTheme="majorBidi" w:cstheme="majorBidi"/>
          <w:sz w:val="18"/>
          <w:szCs w:val="18"/>
        </w:rPr>
        <w:footnoteRef/>
      </w:r>
      <w:r w:rsidRPr="003629A7">
        <w:rPr>
          <w:rFonts w:asciiTheme="majorBidi" w:hAnsiTheme="majorBidi" w:cstheme="majorBidi"/>
          <w:sz w:val="18"/>
          <w:szCs w:val="18"/>
        </w:rPr>
        <w:tab/>
      </w:r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«L’ull ha estat creat per a la llum, l’orella per als sons, cada cosa per a la seva finalitat, i el desig de l’ànima per a precipitar-se cap a Crist»  (</w:t>
      </w:r>
      <w:proofErr w:type="spellStart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Nicola</w:t>
      </w:r>
      <w:proofErr w:type="spellEnd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 xml:space="preserve"> </w:t>
      </w:r>
      <w:proofErr w:type="spellStart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Cabasilas</w:t>
      </w:r>
      <w:proofErr w:type="spellEnd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 xml:space="preserve">, </w:t>
      </w:r>
      <w:r w:rsidRPr="003629A7">
        <w:rPr>
          <w:rFonts w:asciiTheme="majorBidi" w:eastAsia="Times New Roman" w:hAnsiTheme="majorBidi" w:cstheme="majorBidi"/>
          <w:i/>
          <w:color w:val="000000" w:themeColor="text1"/>
          <w:sz w:val="18"/>
          <w:szCs w:val="18"/>
          <w:lang w:val="ca-ES" w:eastAsia="es-ES" w:bidi="th-TH"/>
        </w:rPr>
        <w:t xml:space="preserve">La vita in </w:t>
      </w:r>
      <w:proofErr w:type="spellStart"/>
      <w:r w:rsidRPr="003629A7">
        <w:rPr>
          <w:rFonts w:asciiTheme="majorBidi" w:eastAsia="Times New Roman" w:hAnsiTheme="majorBidi" w:cstheme="majorBidi"/>
          <w:i/>
          <w:color w:val="000000" w:themeColor="text1"/>
          <w:sz w:val="18"/>
          <w:szCs w:val="18"/>
          <w:lang w:val="ca-ES" w:eastAsia="es-ES" w:bidi="th-TH"/>
        </w:rPr>
        <w:t>Cristo</w:t>
      </w:r>
      <w:proofErr w:type="spellEnd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, II, 90).</w:t>
      </w:r>
    </w:p>
  </w:footnote>
  <w:footnote w:id="4">
    <w:p w14:paraId="651AF64B" w14:textId="234E1228" w:rsidR="003629A7" w:rsidRPr="003629A7" w:rsidRDefault="003629A7" w:rsidP="003629A7">
      <w:pPr>
        <w:pStyle w:val="Textonotapie"/>
        <w:spacing w:before="40"/>
        <w:ind w:left="142" w:hanging="142"/>
        <w:jc w:val="both"/>
        <w:rPr>
          <w:rFonts w:asciiTheme="majorBidi" w:hAnsiTheme="majorBidi" w:cstheme="majorBidi"/>
          <w:sz w:val="18"/>
          <w:szCs w:val="18"/>
        </w:rPr>
      </w:pPr>
      <w:r w:rsidRPr="003629A7">
        <w:rPr>
          <w:rStyle w:val="Refdenotaalpie"/>
          <w:rFonts w:asciiTheme="majorBidi" w:hAnsiTheme="majorBidi" w:cstheme="majorBidi"/>
          <w:sz w:val="18"/>
          <w:szCs w:val="18"/>
        </w:rPr>
        <w:footnoteRef/>
      </w:r>
      <w:r w:rsidRPr="003629A7">
        <w:rPr>
          <w:rFonts w:asciiTheme="majorBidi" w:hAnsiTheme="majorBidi" w:cstheme="majorBidi"/>
          <w:sz w:val="18"/>
          <w:szCs w:val="18"/>
        </w:rPr>
        <w:tab/>
      </w:r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 xml:space="preserve">Discurs a la XXXVI Congregació General de la Companyia de Jesús, 24 d’octubre de 2016: « </w:t>
      </w:r>
      <w:proofErr w:type="spellStart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Discorso</w:t>
      </w:r>
      <w:proofErr w:type="spellEnd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 xml:space="preserve"> </w:t>
      </w:r>
      <w:proofErr w:type="spellStart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alla</w:t>
      </w:r>
      <w:proofErr w:type="spellEnd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 xml:space="preserve"> XXXVI </w:t>
      </w:r>
      <w:proofErr w:type="spellStart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Congregazione</w:t>
      </w:r>
      <w:proofErr w:type="spellEnd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 xml:space="preserve"> </w:t>
      </w:r>
      <w:proofErr w:type="spellStart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Generale</w:t>
      </w:r>
      <w:proofErr w:type="spellEnd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 xml:space="preserve"> </w:t>
      </w:r>
      <w:proofErr w:type="spellStart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della</w:t>
      </w:r>
      <w:proofErr w:type="spellEnd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 xml:space="preserve"> </w:t>
      </w:r>
      <w:proofErr w:type="spellStart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Compagnia</w:t>
      </w:r>
      <w:proofErr w:type="spellEnd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 xml:space="preserve"> di </w:t>
      </w:r>
      <w:proofErr w:type="spellStart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Gesù</w:t>
      </w:r>
      <w:proofErr w:type="spellEnd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 xml:space="preserve">, 24 </w:t>
      </w:r>
      <w:proofErr w:type="spellStart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>ottobre</w:t>
      </w:r>
      <w:proofErr w:type="spellEnd"/>
      <w:r w:rsidRPr="003629A7">
        <w:rPr>
          <w:rFonts w:asciiTheme="majorBidi" w:eastAsia="Times New Roman" w:hAnsiTheme="majorBidi" w:cstheme="majorBidi"/>
          <w:color w:val="000000" w:themeColor="text1"/>
          <w:sz w:val="18"/>
          <w:szCs w:val="18"/>
          <w:lang w:val="ca-ES" w:eastAsia="es-ES" w:bidi="th-TH"/>
        </w:rPr>
        <w:t xml:space="preserve"> 2016: «És una qüestió d’ensenyament, d’aquell plus que porta Ignasi a iniciar el procés, a acompanyar-los i a avaluar la incidència real en la vida de les persones, en matèria de fe, o de justícia, o de misericòrdia i caritat.»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4B11"/>
    <w:rsid w:val="00030BB1"/>
    <w:rsid w:val="00041FCD"/>
    <w:rsid w:val="000426D1"/>
    <w:rsid w:val="00046AF6"/>
    <w:rsid w:val="00054DC1"/>
    <w:rsid w:val="00060E06"/>
    <w:rsid w:val="000612A3"/>
    <w:rsid w:val="000615DD"/>
    <w:rsid w:val="0007381B"/>
    <w:rsid w:val="000941DD"/>
    <w:rsid w:val="000A3808"/>
    <w:rsid w:val="000C3A13"/>
    <w:rsid w:val="000C60E3"/>
    <w:rsid w:val="000C6D26"/>
    <w:rsid w:val="000D2048"/>
    <w:rsid w:val="000D2D8F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3D11"/>
    <w:rsid w:val="00121858"/>
    <w:rsid w:val="001274C3"/>
    <w:rsid w:val="001337D5"/>
    <w:rsid w:val="001339B8"/>
    <w:rsid w:val="001379CC"/>
    <w:rsid w:val="00152E79"/>
    <w:rsid w:val="00176FFD"/>
    <w:rsid w:val="001778DD"/>
    <w:rsid w:val="00187B69"/>
    <w:rsid w:val="0019613B"/>
    <w:rsid w:val="001A06B9"/>
    <w:rsid w:val="001A14AA"/>
    <w:rsid w:val="001A7CB6"/>
    <w:rsid w:val="001B38E0"/>
    <w:rsid w:val="001B5809"/>
    <w:rsid w:val="001F1810"/>
    <w:rsid w:val="00201F22"/>
    <w:rsid w:val="002034E1"/>
    <w:rsid w:val="00205B73"/>
    <w:rsid w:val="002236D3"/>
    <w:rsid w:val="00224C56"/>
    <w:rsid w:val="00225F3F"/>
    <w:rsid w:val="00227E57"/>
    <w:rsid w:val="0023568C"/>
    <w:rsid w:val="00251513"/>
    <w:rsid w:val="00251E80"/>
    <w:rsid w:val="00254A93"/>
    <w:rsid w:val="00255985"/>
    <w:rsid w:val="00257095"/>
    <w:rsid w:val="0026486A"/>
    <w:rsid w:val="002711E9"/>
    <w:rsid w:val="002823B3"/>
    <w:rsid w:val="00283C62"/>
    <w:rsid w:val="00291534"/>
    <w:rsid w:val="00293CE2"/>
    <w:rsid w:val="002941E6"/>
    <w:rsid w:val="002A1868"/>
    <w:rsid w:val="002B69FB"/>
    <w:rsid w:val="002C7AA7"/>
    <w:rsid w:val="002F550B"/>
    <w:rsid w:val="002F72C7"/>
    <w:rsid w:val="00302C68"/>
    <w:rsid w:val="00310B04"/>
    <w:rsid w:val="00310FCB"/>
    <w:rsid w:val="0031417E"/>
    <w:rsid w:val="00315289"/>
    <w:rsid w:val="00316C23"/>
    <w:rsid w:val="00321FD0"/>
    <w:rsid w:val="003230E5"/>
    <w:rsid w:val="00323F9C"/>
    <w:rsid w:val="003247FA"/>
    <w:rsid w:val="00336F25"/>
    <w:rsid w:val="003459A2"/>
    <w:rsid w:val="00347702"/>
    <w:rsid w:val="003517DA"/>
    <w:rsid w:val="003618ED"/>
    <w:rsid w:val="003629A7"/>
    <w:rsid w:val="00375F12"/>
    <w:rsid w:val="00375F78"/>
    <w:rsid w:val="00376CA7"/>
    <w:rsid w:val="003802BF"/>
    <w:rsid w:val="003804A3"/>
    <w:rsid w:val="00381436"/>
    <w:rsid w:val="00390562"/>
    <w:rsid w:val="00392D0A"/>
    <w:rsid w:val="003A2309"/>
    <w:rsid w:val="003B5CCB"/>
    <w:rsid w:val="003B63AB"/>
    <w:rsid w:val="003C4980"/>
    <w:rsid w:val="003D47D0"/>
    <w:rsid w:val="003D7DAA"/>
    <w:rsid w:val="003E309D"/>
    <w:rsid w:val="003F091D"/>
    <w:rsid w:val="003F268F"/>
    <w:rsid w:val="003F5B4C"/>
    <w:rsid w:val="004007EE"/>
    <w:rsid w:val="004031B7"/>
    <w:rsid w:val="00412B28"/>
    <w:rsid w:val="004153FA"/>
    <w:rsid w:val="0042356D"/>
    <w:rsid w:val="00426810"/>
    <w:rsid w:val="004319C8"/>
    <w:rsid w:val="00441744"/>
    <w:rsid w:val="00441BC5"/>
    <w:rsid w:val="0045397A"/>
    <w:rsid w:val="0045484A"/>
    <w:rsid w:val="004646B8"/>
    <w:rsid w:val="004652CD"/>
    <w:rsid w:val="00465BC3"/>
    <w:rsid w:val="00466BF7"/>
    <w:rsid w:val="004729A8"/>
    <w:rsid w:val="0047729F"/>
    <w:rsid w:val="004837F7"/>
    <w:rsid w:val="004966D6"/>
    <w:rsid w:val="004A34A2"/>
    <w:rsid w:val="004A7EDC"/>
    <w:rsid w:val="004B04BD"/>
    <w:rsid w:val="004B4689"/>
    <w:rsid w:val="004B4AAE"/>
    <w:rsid w:val="004C2BE5"/>
    <w:rsid w:val="004C4424"/>
    <w:rsid w:val="004C7613"/>
    <w:rsid w:val="004D43CA"/>
    <w:rsid w:val="004E102A"/>
    <w:rsid w:val="004F26F1"/>
    <w:rsid w:val="004F4AFB"/>
    <w:rsid w:val="00502287"/>
    <w:rsid w:val="00502347"/>
    <w:rsid w:val="00504395"/>
    <w:rsid w:val="00504CCD"/>
    <w:rsid w:val="00507874"/>
    <w:rsid w:val="005203F3"/>
    <w:rsid w:val="0052573F"/>
    <w:rsid w:val="0052702D"/>
    <w:rsid w:val="005307A9"/>
    <w:rsid w:val="00536839"/>
    <w:rsid w:val="00536A8C"/>
    <w:rsid w:val="00541730"/>
    <w:rsid w:val="005450CF"/>
    <w:rsid w:val="00560E61"/>
    <w:rsid w:val="00565C87"/>
    <w:rsid w:val="005713E1"/>
    <w:rsid w:val="005726D1"/>
    <w:rsid w:val="00576999"/>
    <w:rsid w:val="005835C3"/>
    <w:rsid w:val="00583B58"/>
    <w:rsid w:val="005854CA"/>
    <w:rsid w:val="00586C2F"/>
    <w:rsid w:val="00587BB1"/>
    <w:rsid w:val="005907A1"/>
    <w:rsid w:val="005909A8"/>
    <w:rsid w:val="005957AC"/>
    <w:rsid w:val="005A1060"/>
    <w:rsid w:val="005A5129"/>
    <w:rsid w:val="005A7F5A"/>
    <w:rsid w:val="005B1D3D"/>
    <w:rsid w:val="005B5E74"/>
    <w:rsid w:val="005C3ADE"/>
    <w:rsid w:val="005D0543"/>
    <w:rsid w:val="005D06D0"/>
    <w:rsid w:val="005D1C97"/>
    <w:rsid w:val="005D3733"/>
    <w:rsid w:val="005E6E4D"/>
    <w:rsid w:val="005F2CE4"/>
    <w:rsid w:val="005F5145"/>
    <w:rsid w:val="00601209"/>
    <w:rsid w:val="0060600E"/>
    <w:rsid w:val="0062330A"/>
    <w:rsid w:val="00631C4C"/>
    <w:rsid w:val="006442E3"/>
    <w:rsid w:val="006520D9"/>
    <w:rsid w:val="006548AA"/>
    <w:rsid w:val="00660D6A"/>
    <w:rsid w:val="00661888"/>
    <w:rsid w:val="006649C3"/>
    <w:rsid w:val="006709BD"/>
    <w:rsid w:val="0068067D"/>
    <w:rsid w:val="0068085A"/>
    <w:rsid w:val="006924A2"/>
    <w:rsid w:val="006A2B87"/>
    <w:rsid w:val="006A69F9"/>
    <w:rsid w:val="006A74A3"/>
    <w:rsid w:val="006A7C52"/>
    <w:rsid w:val="006B31DD"/>
    <w:rsid w:val="006B3B4D"/>
    <w:rsid w:val="006C2CEC"/>
    <w:rsid w:val="006D0FFA"/>
    <w:rsid w:val="006D7A1C"/>
    <w:rsid w:val="006E0CCB"/>
    <w:rsid w:val="006E3CF1"/>
    <w:rsid w:val="006F5C2F"/>
    <w:rsid w:val="006F66E9"/>
    <w:rsid w:val="00701C95"/>
    <w:rsid w:val="007158BF"/>
    <w:rsid w:val="00725333"/>
    <w:rsid w:val="00725B5E"/>
    <w:rsid w:val="00730E3B"/>
    <w:rsid w:val="00730FB3"/>
    <w:rsid w:val="00733CE3"/>
    <w:rsid w:val="00742422"/>
    <w:rsid w:val="00742AED"/>
    <w:rsid w:val="00747B2B"/>
    <w:rsid w:val="00753995"/>
    <w:rsid w:val="00753CC8"/>
    <w:rsid w:val="007540F0"/>
    <w:rsid w:val="00767F6B"/>
    <w:rsid w:val="00773577"/>
    <w:rsid w:val="00773D1C"/>
    <w:rsid w:val="007915D9"/>
    <w:rsid w:val="007950D2"/>
    <w:rsid w:val="007A45E7"/>
    <w:rsid w:val="007A5329"/>
    <w:rsid w:val="007B1518"/>
    <w:rsid w:val="007B204C"/>
    <w:rsid w:val="007B60D7"/>
    <w:rsid w:val="007C7B64"/>
    <w:rsid w:val="007D5265"/>
    <w:rsid w:val="007E6846"/>
    <w:rsid w:val="007F1787"/>
    <w:rsid w:val="007F6B09"/>
    <w:rsid w:val="00804801"/>
    <w:rsid w:val="00806BD9"/>
    <w:rsid w:val="00810E51"/>
    <w:rsid w:val="00812710"/>
    <w:rsid w:val="008163D2"/>
    <w:rsid w:val="00821393"/>
    <w:rsid w:val="008223AB"/>
    <w:rsid w:val="00833DE8"/>
    <w:rsid w:val="008349AA"/>
    <w:rsid w:val="00834FAA"/>
    <w:rsid w:val="008460E4"/>
    <w:rsid w:val="00846AB2"/>
    <w:rsid w:val="00847668"/>
    <w:rsid w:val="0085533A"/>
    <w:rsid w:val="00865DC2"/>
    <w:rsid w:val="0086624E"/>
    <w:rsid w:val="0086689A"/>
    <w:rsid w:val="0088391B"/>
    <w:rsid w:val="00887E3E"/>
    <w:rsid w:val="008960CF"/>
    <w:rsid w:val="008B15BA"/>
    <w:rsid w:val="008B55C8"/>
    <w:rsid w:val="008B651D"/>
    <w:rsid w:val="008C120A"/>
    <w:rsid w:val="008C3442"/>
    <w:rsid w:val="008E2C44"/>
    <w:rsid w:val="008F2DA0"/>
    <w:rsid w:val="008F4186"/>
    <w:rsid w:val="008F5917"/>
    <w:rsid w:val="00902F2A"/>
    <w:rsid w:val="00904301"/>
    <w:rsid w:val="009074F3"/>
    <w:rsid w:val="009201BF"/>
    <w:rsid w:val="00921AF3"/>
    <w:rsid w:val="00921E5D"/>
    <w:rsid w:val="00926B85"/>
    <w:rsid w:val="009320A4"/>
    <w:rsid w:val="00932DA1"/>
    <w:rsid w:val="00940725"/>
    <w:rsid w:val="009416B7"/>
    <w:rsid w:val="0094186D"/>
    <w:rsid w:val="00943FAB"/>
    <w:rsid w:val="009506E9"/>
    <w:rsid w:val="00956311"/>
    <w:rsid w:val="009700B3"/>
    <w:rsid w:val="00976FF5"/>
    <w:rsid w:val="00983812"/>
    <w:rsid w:val="00983C95"/>
    <w:rsid w:val="00984129"/>
    <w:rsid w:val="0099093F"/>
    <w:rsid w:val="00990FA1"/>
    <w:rsid w:val="00991190"/>
    <w:rsid w:val="009A0169"/>
    <w:rsid w:val="009B112E"/>
    <w:rsid w:val="009B2966"/>
    <w:rsid w:val="009C2BA5"/>
    <w:rsid w:val="009D117C"/>
    <w:rsid w:val="009D30DF"/>
    <w:rsid w:val="009D5182"/>
    <w:rsid w:val="009D76A5"/>
    <w:rsid w:val="009F39ED"/>
    <w:rsid w:val="00A03B2C"/>
    <w:rsid w:val="00A03E0E"/>
    <w:rsid w:val="00A1086D"/>
    <w:rsid w:val="00A257F9"/>
    <w:rsid w:val="00A30318"/>
    <w:rsid w:val="00A3757D"/>
    <w:rsid w:val="00A43045"/>
    <w:rsid w:val="00A43BD1"/>
    <w:rsid w:val="00A46830"/>
    <w:rsid w:val="00A50D9A"/>
    <w:rsid w:val="00A55EAD"/>
    <w:rsid w:val="00A67A75"/>
    <w:rsid w:val="00A75911"/>
    <w:rsid w:val="00A80EE7"/>
    <w:rsid w:val="00A86268"/>
    <w:rsid w:val="00A91D47"/>
    <w:rsid w:val="00A933A0"/>
    <w:rsid w:val="00A969C7"/>
    <w:rsid w:val="00AB0865"/>
    <w:rsid w:val="00AB4442"/>
    <w:rsid w:val="00AC0933"/>
    <w:rsid w:val="00AC271B"/>
    <w:rsid w:val="00AC3BF2"/>
    <w:rsid w:val="00AC5A58"/>
    <w:rsid w:val="00AD3E49"/>
    <w:rsid w:val="00AE0248"/>
    <w:rsid w:val="00AE1BFF"/>
    <w:rsid w:val="00AE7F32"/>
    <w:rsid w:val="00AF49BD"/>
    <w:rsid w:val="00AF49BE"/>
    <w:rsid w:val="00B037C4"/>
    <w:rsid w:val="00B152F5"/>
    <w:rsid w:val="00B20D66"/>
    <w:rsid w:val="00B47AB0"/>
    <w:rsid w:val="00B64B7D"/>
    <w:rsid w:val="00B70B2F"/>
    <w:rsid w:val="00B74406"/>
    <w:rsid w:val="00B83518"/>
    <w:rsid w:val="00B90AB2"/>
    <w:rsid w:val="00B93125"/>
    <w:rsid w:val="00BA448C"/>
    <w:rsid w:val="00BB25BA"/>
    <w:rsid w:val="00BB52E6"/>
    <w:rsid w:val="00BD0D3A"/>
    <w:rsid w:val="00BD19B5"/>
    <w:rsid w:val="00BD2E01"/>
    <w:rsid w:val="00BD3055"/>
    <w:rsid w:val="00BD42C5"/>
    <w:rsid w:val="00BD5B40"/>
    <w:rsid w:val="00BE3827"/>
    <w:rsid w:val="00BE3E24"/>
    <w:rsid w:val="00BE6BA0"/>
    <w:rsid w:val="00BF0143"/>
    <w:rsid w:val="00BF5715"/>
    <w:rsid w:val="00C00A6E"/>
    <w:rsid w:val="00C06171"/>
    <w:rsid w:val="00C1579E"/>
    <w:rsid w:val="00C257CE"/>
    <w:rsid w:val="00C34D34"/>
    <w:rsid w:val="00C4051C"/>
    <w:rsid w:val="00C42432"/>
    <w:rsid w:val="00C5404D"/>
    <w:rsid w:val="00C61275"/>
    <w:rsid w:val="00C61ABF"/>
    <w:rsid w:val="00C630E4"/>
    <w:rsid w:val="00C70330"/>
    <w:rsid w:val="00C73E22"/>
    <w:rsid w:val="00C8332C"/>
    <w:rsid w:val="00C8352F"/>
    <w:rsid w:val="00C85F34"/>
    <w:rsid w:val="00C86249"/>
    <w:rsid w:val="00C90E69"/>
    <w:rsid w:val="00C922AD"/>
    <w:rsid w:val="00C9398B"/>
    <w:rsid w:val="00C97883"/>
    <w:rsid w:val="00CA01DF"/>
    <w:rsid w:val="00CA3FD3"/>
    <w:rsid w:val="00CA55E1"/>
    <w:rsid w:val="00CA7E93"/>
    <w:rsid w:val="00CB27D2"/>
    <w:rsid w:val="00CC32BC"/>
    <w:rsid w:val="00CD4F39"/>
    <w:rsid w:val="00CE3D43"/>
    <w:rsid w:val="00CF4213"/>
    <w:rsid w:val="00CF5238"/>
    <w:rsid w:val="00D13024"/>
    <w:rsid w:val="00D164CC"/>
    <w:rsid w:val="00D24711"/>
    <w:rsid w:val="00D2734B"/>
    <w:rsid w:val="00D32C3B"/>
    <w:rsid w:val="00D36145"/>
    <w:rsid w:val="00D42197"/>
    <w:rsid w:val="00D47A1C"/>
    <w:rsid w:val="00D52E6F"/>
    <w:rsid w:val="00D61DEE"/>
    <w:rsid w:val="00D61E32"/>
    <w:rsid w:val="00D6327E"/>
    <w:rsid w:val="00D66489"/>
    <w:rsid w:val="00D673A1"/>
    <w:rsid w:val="00D8633E"/>
    <w:rsid w:val="00D903C6"/>
    <w:rsid w:val="00D93000"/>
    <w:rsid w:val="00D95229"/>
    <w:rsid w:val="00D95446"/>
    <w:rsid w:val="00D95F41"/>
    <w:rsid w:val="00DA0D46"/>
    <w:rsid w:val="00DB1DD4"/>
    <w:rsid w:val="00DB2E6D"/>
    <w:rsid w:val="00DC2DF3"/>
    <w:rsid w:val="00DD1A87"/>
    <w:rsid w:val="00DD3B9B"/>
    <w:rsid w:val="00DE0B85"/>
    <w:rsid w:val="00DE26E6"/>
    <w:rsid w:val="00DE36A8"/>
    <w:rsid w:val="00DF3B1D"/>
    <w:rsid w:val="00DF46D2"/>
    <w:rsid w:val="00E00E95"/>
    <w:rsid w:val="00E0399A"/>
    <w:rsid w:val="00E10B1C"/>
    <w:rsid w:val="00E16056"/>
    <w:rsid w:val="00E21B1E"/>
    <w:rsid w:val="00E24B5E"/>
    <w:rsid w:val="00E309B4"/>
    <w:rsid w:val="00E3235D"/>
    <w:rsid w:val="00E3607C"/>
    <w:rsid w:val="00E36861"/>
    <w:rsid w:val="00E4396E"/>
    <w:rsid w:val="00E46A00"/>
    <w:rsid w:val="00E50F4D"/>
    <w:rsid w:val="00E5392A"/>
    <w:rsid w:val="00E7032D"/>
    <w:rsid w:val="00E745E6"/>
    <w:rsid w:val="00E8238B"/>
    <w:rsid w:val="00E902C9"/>
    <w:rsid w:val="00E912F1"/>
    <w:rsid w:val="00E9233B"/>
    <w:rsid w:val="00EA51EA"/>
    <w:rsid w:val="00EB1168"/>
    <w:rsid w:val="00EC74A2"/>
    <w:rsid w:val="00ED2833"/>
    <w:rsid w:val="00ED414D"/>
    <w:rsid w:val="00ED6653"/>
    <w:rsid w:val="00EF170F"/>
    <w:rsid w:val="00F03538"/>
    <w:rsid w:val="00F051C4"/>
    <w:rsid w:val="00F06D33"/>
    <w:rsid w:val="00F10466"/>
    <w:rsid w:val="00F1351B"/>
    <w:rsid w:val="00F13684"/>
    <w:rsid w:val="00F17018"/>
    <w:rsid w:val="00F25714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86B11"/>
    <w:rsid w:val="00F973B2"/>
    <w:rsid w:val="00FA2446"/>
    <w:rsid w:val="00FA7052"/>
    <w:rsid w:val="00FB2231"/>
    <w:rsid w:val="00FB6458"/>
    <w:rsid w:val="00FC1E95"/>
    <w:rsid w:val="00FC2375"/>
    <w:rsid w:val="00FC4C4C"/>
    <w:rsid w:val="00FD148D"/>
    <w:rsid w:val="00FD5DBA"/>
    <w:rsid w:val="00FE345A"/>
    <w:rsid w:val="00FE4D2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BFCA-A6E0-3D4D-99D7-C8CEF453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13/06/2018</vt:lpstr>
      <vt:lpstr>audiència 06/06/2018</vt:lpstr>
    </vt:vector>
  </TitlesOfParts>
  <Manager/>
  <Company>Santa Seu</Company>
  <LinksUpToDate>false</LinksUpToDate>
  <CharactersWithSpaces>5434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13/06/2018</dc:title>
  <dc:subject>Els Manaments: 1. Introducció: el desig d'una vida plena</dc:subject>
  <dc:creator>papa Francesc</dc:creator>
  <cp:keywords/>
  <dc:description>traducció: Josep Torrents per a Catalunya Religió_x000d_
revisió: Arquebisbat de Tarragona - RGM</dc:description>
  <cp:lastModifiedBy>MCSArqTgn</cp:lastModifiedBy>
  <cp:revision>2</cp:revision>
  <dcterms:created xsi:type="dcterms:W3CDTF">2018-06-19T09:17:00Z</dcterms:created>
  <dcterms:modified xsi:type="dcterms:W3CDTF">2018-06-19T09:17:00Z</dcterms:modified>
  <cp:category/>
</cp:coreProperties>
</file>