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A60" w:rsidRPr="008D0A60" w:rsidRDefault="008D0A60" w:rsidP="008D0A60">
      <w:pPr>
        <w:shd w:val="clear" w:color="auto" w:fill="FFFFFF"/>
        <w:spacing w:before="100" w:beforeAutospacing="1" w:after="100" w:afterAutospacing="1"/>
        <w:jc w:val="center"/>
        <w:rPr>
          <w:rFonts w:ascii="Times" w:eastAsia="Times New Roman" w:hAnsi="Times" w:cs="Tahoma"/>
          <w:b/>
          <w:color w:val="000000" w:themeColor="text1"/>
          <w:lang w:eastAsia="es-ES_tradnl"/>
        </w:rPr>
      </w:pPr>
      <w:r w:rsidRPr="008D0A60">
        <w:rPr>
          <w:rFonts w:ascii="Times" w:eastAsia="Times New Roman" w:hAnsi="Times" w:cs="Tahoma"/>
          <w:b/>
          <w:color w:val="000000" w:themeColor="text1"/>
          <w:lang w:eastAsia="es-ES_tradnl"/>
        </w:rPr>
        <w:t>PAPA FRANCISCO</w:t>
      </w:r>
      <w:r w:rsidRPr="008D0A60">
        <w:rPr>
          <w:rFonts w:ascii="Times" w:eastAsia="Times New Roman" w:hAnsi="Times" w:cs="Tahoma"/>
          <w:b/>
          <w:color w:val="000000" w:themeColor="text1"/>
          <w:lang w:eastAsia="es-ES_tradnl"/>
        </w:rPr>
        <w:br/>
      </w:r>
      <w:r w:rsidRPr="008D0A60">
        <w:rPr>
          <w:rFonts w:ascii="Times" w:eastAsia="Times New Roman" w:hAnsi="Times" w:cs="Tahoma"/>
          <w:b/>
          <w:bCs/>
          <w:iCs/>
          <w:color w:val="000000" w:themeColor="text1"/>
          <w:lang w:eastAsia="es-ES_tradnl"/>
        </w:rPr>
        <w:t>AUDIENCIA GENERAL</w:t>
      </w:r>
    </w:p>
    <w:p w:rsidR="008D0A60" w:rsidRPr="008D0A60" w:rsidRDefault="008D0A60" w:rsidP="008D0A60">
      <w:pPr>
        <w:shd w:val="clear" w:color="auto" w:fill="FFFFFF"/>
        <w:spacing w:before="100" w:beforeAutospacing="1" w:after="100" w:afterAutospacing="1"/>
        <w:jc w:val="center"/>
        <w:rPr>
          <w:rFonts w:ascii="Times" w:eastAsia="Times New Roman" w:hAnsi="Times" w:cs="Tahoma"/>
          <w:b/>
          <w:color w:val="000000" w:themeColor="text1"/>
          <w:lang w:eastAsia="es-ES_tradnl"/>
        </w:rPr>
      </w:pPr>
      <w:r w:rsidRPr="008D0A60">
        <w:rPr>
          <w:rFonts w:ascii="Times" w:eastAsia="Times New Roman" w:hAnsi="Times" w:cs="Tahoma"/>
          <w:b/>
          <w:i/>
          <w:iCs/>
          <w:color w:val="000000" w:themeColor="text1"/>
          <w:lang w:eastAsia="es-ES_tradnl"/>
        </w:rPr>
        <w:t>Miércoles, 6 de febrero de 2019</w:t>
      </w:r>
    </w:p>
    <w:p w:rsidR="008D0A60" w:rsidRPr="008D0A60" w:rsidRDefault="008D0A60" w:rsidP="008D0A60">
      <w:pPr>
        <w:spacing w:before="150" w:after="150"/>
        <w:jc w:val="both"/>
        <w:rPr>
          <w:rFonts w:ascii="Times" w:eastAsia="Times New Roman" w:hAnsi="Times" w:cs="Tahoma"/>
          <w:color w:val="663300"/>
          <w:shd w:val="clear" w:color="auto" w:fill="FFFFFF"/>
          <w:lang w:eastAsia="es-ES_tradnl"/>
        </w:rPr>
      </w:pPr>
    </w:p>
    <w:p w:rsidR="008D0A60" w:rsidRPr="008D0A60" w:rsidRDefault="008D0A60" w:rsidP="008D0A60">
      <w:pPr>
        <w:shd w:val="clear" w:color="auto" w:fill="FFFFFF"/>
        <w:spacing w:before="100" w:beforeAutospacing="1" w:after="100" w:afterAutospacing="1"/>
        <w:jc w:val="both"/>
        <w:rPr>
          <w:rFonts w:ascii="Times" w:eastAsia="Times New Roman" w:hAnsi="Times" w:cs="Tahoma"/>
          <w:b/>
          <w:color w:val="000000"/>
          <w:lang w:eastAsia="es-ES_tradnl"/>
        </w:rPr>
      </w:pPr>
      <w:r w:rsidRPr="008D0A60">
        <w:rPr>
          <w:rFonts w:ascii="Times" w:eastAsia="Times New Roman" w:hAnsi="Times" w:cs="Tahoma"/>
          <w:color w:val="000000"/>
          <w:lang w:eastAsia="es-ES_tradnl"/>
        </w:rPr>
        <w:t> </w:t>
      </w:r>
      <w:bookmarkStart w:id="0" w:name="_GoBack"/>
      <w:r w:rsidRPr="008D0A60">
        <w:rPr>
          <w:rFonts w:ascii="Times" w:eastAsia="Times New Roman" w:hAnsi="Times" w:cs="Tahoma"/>
          <w:b/>
          <w:color w:val="000000"/>
          <w:lang w:eastAsia="es-ES_tradnl"/>
        </w:rPr>
        <w:t>Viaje apostólico a Emiratos Árabes Unidos</w:t>
      </w:r>
      <w:bookmarkEnd w:id="0"/>
    </w:p>
    <w:p w:rsidR="008D0A60" w:rsidRPr="008D0A60" w:rsidRDefault="008D0A60" w:rsidP="008D0A60">
      <w:pPr>
        <w:shd w:val="clear" w:color="auto" w:fill="FFFFFF"/>
        <w:spacing w:before="100" w:beforeAutospacing="1" w:after="100" w:afterAutospacing="1"/>
        <w:jc w:val="both"/>
        <w:rPr>
          <w:rFonts w:ascii="Times" w:eastAsia="Times New Roman" w:hAnsi="Times" w:cs="Tahoma"/>
          <w:color w:val="000000"/>
          <w:lang w:eastAsia="es-ES_tradnl"/>
        </w:rPr>
      </w:pPr>
      <w:r w:rsidRPr="008D0A60">
        <w:rPr>
          <w:rFonts w:ascii="Times" w:eastAsia="Times New Roman" w:hAnsi="Times" w:cs="Tahoma"/>
          <w:i/>
          <w:iCs/>
          <w:color w:val="000000"/>
          <w:lang w:eastAsia="es-ES_tradnl"/>
        </w:rPr>
        <w:t>Queridos hermanos y hermanas, ¡buenos días!</w:t>
      </w:r>
    </w:p>
    <w:p w:rsidR="008D0A60" w:rsidRPr="008D0A60" w:rsidRDefault="008D0A60" w:rsidP="008D0A60">
      <w:pPr>
        <w:shd w:val="clear" w:color="auto" w:fill="FFFFFF"/>
        <w:spacing w:before="100" w:beforeAutospacing="1" w:after="100" w:afterAutospacing="1"/>
        <w:jc w:val="both"/>
        <w:rPr>
          <w:rFonts w:ascii="Times" w:eastAsia="Times New Roman" w:hAnsi="Times" w:cs="Tahoma"/>
          <w:color w:val="000000"/>
          <w:lang w:eastAsia="es-ES_tradnl"/>
        </w:rPr>
      </w:pPr>
      <w:r w:rsidRPr="008D0A60">
        <w:rPr>
          <w:rFonts w:ascii="Times" w:eastAsia="Times New Roman" w:hAnsi="Times" w:cs="Tahoma"/>
          <w:color w:val="000000"/>
          <w:lang w:eastAsia="es-ES_tradnl"/>
        </w:rPr>
        <w:t>En los últimos días hice un </w:t>
      </w:r>
      <w:hyperlink r:id="rId4" w:history="1">
        <w:r w:rsidRPr="008D0A60">
          <w:rPr>
            <w:rFonts w:ascii="Times" w:eastAsia="Times New Roman" w:hAnsi="Times" w:cs="Tahoma"/>
            <w:color w:val="000000"/>
            <w:u w:val="single"/>
            <w:lang w:eastAsia="es-ES_tradnl"/>
          </w:rPr>
          <w:t>breve viaje apostólico a los Emiratos Árabes Unidos</w:t>
        </w:r>
      </w:hyperlink>
      <w:r w:rsidRPr="008D0A60">
        <w:rPr>
          <w:rFonts w:ascii="Times" w:eastAsia="Times New Roman" w:hAnsi="Times" w:cs="Tahoma"/>
          <w:color w:val="000000"/>
          <w:lang w:eastAsia="es-ES_tradnl"/>
        </w:rPr>
        <w:t>. Un viaje breve pero muy importante que, en relación con el </w:t>
      </w:r>
      <w:hyperlink r:id="rId5" w:history="1">
        <w:r w:rsidRPr="008D0A60">
          <w:rPr>
            <w:rFonts w:ascii="Times" w:eastAsia="Times New Roman" w:hAnsi="Times" w:cs="Tahoma"/>
            <w:color w:val="000000"/>
            <w:u w:val="single"/>
            <w:lang w:eastAsia="es-ES_tradnl"/>
          </w:rPr>
          <w:t>encuentro de 2017 en Al-</w:t>
        </w:r>
        <w:proofErr w:type="spellStart"/>
        <w:r w:rsidRPr="008D0A60">
          <w:rPr>
            <w:rFonts w:ascii="Times" w:eastAsia="Times New Roman" w:hAnsi="Times" w:cs="Tahoma"/>
            <w:color w:val="000000"/>
            <w:u w:val="single"/>
            <w:lang w:eastAsia="es-ES_tradnl"/>
          </w:rPr>
          <w:t>Azhar</w:t>
        </w:r>
        <w:proofErr w:type="spellEnd"/>
      </w:hyperlink>
      <w:r w:rsidRPr="008D0A60">
        <w:rPr>
          <w:rFonts w:ascii="Times" w:eastAsia="Times New Roman" w:hAnsi="Times" w:cs="Tahoma"/>
          <w:color w:val="000000"/>
          <w:lang w:eastAsia="es-ES_tradnl"/>
        </w:rPr>
        <w:t>, en Egipto, ha escrito una nueva página en la historia del diálogo entre el cristianismo y el islam y en el compromiso de promover la paz en el mundo sobre la base de la fraternidad humana.</w:t>
      </w:r>
    </w:p>
    <w:p w:rsidR="008D0A60" w:rsidRPr="008D0A60" w:rsidRDefault="008D0A60" w:rsidP="008D0A60">
      <w:pPr>
        <w:shd w:val="clear" w:color="auto" w:fill="FFFFFF"/>
        <w:spacing w:before="100" w:beforeAutospacing="1" w:after="100" w:afterAutospacing="1"/>
        <w:jc w:val="both"/>
        <w:rPr>
          <w:rFonts w:ascii="Times" w:eastAsia="Times New Roman" w:hAnsi="Times" w:cs="Tahoma"/>
          <w:color w:val="000000"/>
          <w:lang w:eastAsia="es-ES_tradnl"/>
        </w:rPr>
      </w:pPr>
      <w:r w:rsidRPr="008D0A60">
        <w:rPr>
          <w:rFonts w:ascii="Times" w:eastAsia="Times New Roman" w:hAnsi="Times" w:cs="Tahoma"/>
          <w:color w:val="000000"/>
          <w:lang w:eastAsia="es-ES_tradnl"/>
        </w:rPr>
        <w:t>Por primera vez, un Papa ha ido a la península arábiga. Y la Providencia ha querido que haya sido un Papa llamado Francisco, 800 años después de la visita de San Francisco de Asís al sultán al-</w:t>
      </w:r>
      <w:proofErr w:type="spellStart"/>
      <w:r w:rsidRPr="008D0A60">
        <w:rPr>
          <w:rFonts w:ascii="Times" w:eastAsia="Times New Roman" w:hAnsi="Times" w:cs="Tahoma"/>
          <w:color w:val="000000"/>
          <w:lang w:eastAsia="es-ES_tradnl"/>
        </w:rPr>
        <w:t>Malik</w:t>
      </w:r>
      <w:proofErr w:type="spellEnd"/>
      <w:r w:rsidRPr="008D0A60">
        <w:rPr>
          <w:rFonts w:ascii="Times" w:eastAsia="Times New Roman" w:hAnsi="Times" w:cs="Tahoma"/>
          <w:color w:val="000000"/>
          <w:lang w:eastAsia="es-ES_tradnl"/>
        </w:rPr>
        <w:t xml:space="preserve"> al-Kamil. He pensado a menudo en San Francisco durante este viaje: me ayudaba a llevar el Evangelio en el corazón, el amor de Jesucristo, mientras vivía los diversos momentos de la visita; en mi corazón estaba el Evangelio de Cristo, la oración al Padre por todos sus hijos, especialmente por los más pobres, por las víctimas de injusticias, de las guerras, de la miseria... La oración para que el diálogo entre el cristianismo y el islam sea un factor decisivo para la paz en el mundo de hoy.</w:t>
      </w:r>
    </w:p>
    <w:p w:rsidR="008D0A60" w:rsidRPr="008D0A60" w:rsidRDefault="008D0A60" w:rsidP="008D0A60">
      <w:pPr>
        <w:shd w:val="clear" w:color="auto" w:fill="FFFFFF"/>
        <w:spacing w:before="100" w:beforeAutospacing="1" w:after="100" w:afterAutospacing="1"/>
        <w:jc w:val="both"/>
        <w:rPr>
          <w:rFonts w:ascii="Times" w:eastAsia="Times New Roman" w:hAnsi="Times" w:cs="Tahoma"/>
          <w:color w:val="000000"/>
          <w:lang w:eastAsia="es-ES_tradnl"/>
        </w:rPr>
      </w:pPr>
      <w:r w:rsidRPr="008D0A60">
        <w:rPr>
          <w:rFonts w:ascii="Times" w:eastAsia="Times New Roman" w:hAnsi="Times" w:cs="Tahoma"/>
          <w:color w:val="000000"/>
          <w:lang w:eastAsia="es-ES_tradnl"/>
        </w:rPr>
        <w:t xml:space="preserve">Doy las gracias de todo corazón al Príncipe Heredero, al </w:t>
      </w:r>
      <w:proofErr w:type="gramStart"/>
      <w:r w:rsidRPr="008D0A60">
        <w:rPr>
          <w:rFonts w:ascii="Times" w:eastAsia="Times New Roman" w:hAnsi="Times" w:cs="Tahoma"/>
          <w:color w:val="000000"/>
          <w:lang w:eastAsia="es-ES_tradnl"/>
        </w:rPr>
        <w:t>Presidente</w:t>
      </w:r>
      <w:proofErr w:type="gramEnd"/>
      <w:r w:rsidRPr="008D0A60">
        <w:rPr>
          <w:rFonts w:ascii="Times" w:eastAsia="Times New Roman" w:hAnsi="Times" w:cs="Tahoma"/>
          <w:color w:val="000000"/>
          <w:lang w:eastAsia="es-ES_tradnl"/>
        </w:rPr>
        <w:t xml:space="preserve">, al Vicepresidente y a todas las autoridades de los Emiratos Árabes Unidos, que me han recibido con gran cortesía. Ese país ha crecido mucho en las últimas décadas: se ha convertido en una encrucijada entre Oriente y Occidente, en un “oasis” multiétnico y </w:t>
      </w:r>
      <w:proofErr w:type="spellStart"/>
      <w:r w:rsidRPr="008D0A60">
        <w:rPr>
          <w:rFonts w:ascii="Times" w:eastAsia="Times New Roman" w:hAnsi="Times" w:cs="Tahoma"/>
          <w:color w:val="000000"/>
          <w:lang w:eastAsia="es-ES_tradnl"/>
        </w:rPr>
        <w:t>multirreligioso</w:t>
      </w:r>
      <w:proofErr w:type="spellEnd"/>
      <w:r w:rsidRPr="008D0A60">
        <w:rPr>
          <w:rFonts w:ascii="Times" w:eastAsia="Times New Roman" w:hAnsi="Times" w:cs="Tahoma"/>
          <w:color w:val="000000"/>
          <w:lang w:eastAsia="es-ES_tradnl"/>
        </w:rPr>
        <w:t xml:space="preserve"> y, por lo tanto, en un lugar adecuado para promover la cultura del encuentro. Expreso mi gratitud al obispo Paul </w:t>
      </w:r>
      <w:proofErr w:type="spellStart"/>
      <w:r w:rsidRPr="008D0A60">
        <w:rPr>
          <w:rFonts w:ascii="Times" w:eastAsia="Times New Roman" w:hAnsi="Times" w:cs="Tahoma"/>
          <w:color w:val="000000"/>
          <w:lang w:eastAsia="es-ES_tradnl"/>
        </w:rPr>
        <w:t>Hinder</w:t>
      </w:r>
      <w:proofErr w:type="spellEnd"/>
      <w:r w:rsidRPr="008D0A60">
        <w:rPr>
          <w:rFonts w:ascii="Times" w:eastAsia="Times New Roman" w:hAnsi="Times" w:cs="Tahoma"/>
          <w:color w:val="000000"/>
          <w:lang w:eastAsia="es-ES_tradnl"/>
        </w:rPr>
        <w:t>, vicario apostólico de Arabia Saudita, quien preparó y organizó el evento para la comunidad católica, y mi agradecimiento se extiende con afecto a los sacerdotes, religiosos y laicos que animan la presencia cristiana en esa tierra.</w:t>
      </w:r>
    </w:p>
    <w:p w:rsidR="008D0A60" w:rsidRPr="008D0A60" w:rsidRDefault="008D0A60" w:rsidP="008D0A60">
      <w:pPr>
        <w:shd w:val="clear" w:color="auto" w:fill="FFFFFF"/>
        <w:spacing w:before="100" w:beforeAutospacing="1" w:after="100" w:afterAutospacing="1"/>
        <w:jc w:val="both"/>
        <w:rPr>
          <w:rFonts w:ascii="Times" w:eastAsia="Times New Roman" w:hAnsi="Times" w:cs="Tahoma"/>
          <w:color w:val="000000"/>
          <w:lang w:eastAsia="es-ES_tradnl"/>
        </w:rPr>
      </w:pPr>
      <w:r w:rsidRPr="008D0A60">
        <w:rPr>
          <w:rFonts w:ascii="Times" w:eastAsia="Times New Roman" w:hAnsi="Times" w:cs="Tahoma"/>
          <w:color w:val="000000"/>
          <w:lang w:eastAsia="es-ES_tradnl"/>
        </w:rPr>
        <w:t>He tenido la oportunidad de saludar al primer sacerdote —noventa y tantos años— que había ido allí a fundar tantas comunidades. Está en silla de ruedas, ciego, pero no pierde la sonrisa; la sonrisa de haber servido al Señor y de haber hecho tanto bien. También saludé a otro sacerdote, siempre de noventa y tantos años, pero este caminaba y seguía trabajando. ¡Estupendo! Y tantos sacerdotes que están allí al servicio de las comunidades cristianas de rito latino, de rito siro-malabar, siro-</w:t>
      </w:r>
      <w:proofErr w:type="spellStart"/>
      <w:r w:rsidRPr="008D0A60">
        <w:rPr>
          <w:rFonts w:ascii="Times" w:eastAsia="Times New Roman" w:hAnsi="Times" w:cs="Tahoma"/>
          <w:color w:val="000000"/>
          <w:lang w:eastAsia="es-ES_tradnl"/>
        </w:rPr>
        <w:t>malankar</w:t>
      </w:r>
      <w:proofErr w:type="spellEnd"/>
      <w:r w:rsidRPr="008D0A60">
        <w:rPr>
          <w:rFonts w:ascii="Times" w:eastAsia="Times New Roman" w:hAnsi="Times" w:cs="Tahoma"/>
          <w:color w:val="000000"/>
          <w:lang w:eastAsia="es-ES_tradnl"/>
        </w:rPr>
        <w:t>, de rito maronita que vienen de Líbano, de la India, de Filipinas y de otros países.</w:t>
      </w:r>
    </w:p>
    <w:p w:rsidR="008D0A60" w:rsidRPr="008D0A60" w:rsidRDefault="008D0A60" w:rsidP="008D0A60">
      <w:pPr>
        <w:shd w:val="clear" w:color="auto" w:fill="FFFFFF"/>
        <w:spacing w:before="100" w:beforeAutospacing="1" w:after="100" w:afterAutospacing="1"/>
        <w:jc w:val="both"/>
        <w:rPr>
          <w:rFonts w:ascii="Times" w:eastAsia="Times New Roman" w:hAnsi="Times" w:cs="Tahoma"/>
          <w:color w:val="000000"/>
          <w:lang w:eastAsia="es-ES_tradnl"/>
        </w:rPr>
      </w:pPr>
      <w:r w:rsidRPr="008D0A60">
        <w:rPr>
          <w:rFonts w:ascii="Times" w:eastAsia="Times New Roman" w:hAnsi="Times" w:cs="Tahoma"/>
          <w:color w:val="000000"/>
          <w:lang w:eastAsia="es-ES_tradnl"/>
        </w:rPr>
        <w:t>Además de </w:t>
      </w:r>
      <w:hyperlink r:id="rId6" w:history="1">
        <w:r w:rsidRPr="008D0A60">
          <w:rPr>
            <w:rFonts w:ascii="Times" w:eastAsia="Times New Roman" w:hAnsi="Times" w:cs="Tahoma"/>
            <w:color w:val="000000"/>
            <w:u w:val="single"/>
            <w:lang w:eastAsia="es-ES_tradnl"/>
          </w:rPr>
          <w:t>los discursos</w:t>
        </w:r>
      </w:hyperlink>
      <w:r w:rsidRPr="008D0A60">
        <w:rPr>
          <w:rFonts w:ascii="Times" w:eastAsia="Times New Roman" w:hAnsi="Times" w:cs="Tahoma"/>
          <w:color w:val="000000"/>
          <w:lang w:eastAsia="es-ES_tradnl"/>
        </w:rPr>
        <w:t>, en Abu Dabi se dio un paso más: el Gran Imán de Al-</w:t>
      </w:r>
      <w:proofErr w:type="spellStart"/>
      <w:r w:rsidRPr="008D0A60">
        <w:rPr>
          <w:rFonts w:ascii="Times" w:eastAsia="Times New Roman" w:hAnsi="Times" w:cs="Tahoma"/>
          <w:color w:val="000000"/>
          <w:lang w:eastAsia="es-ES_tradnl"/>
        </w:rPr>
        <w:t>Azhar</w:t>
      </w:r>
      <w:proofErr w:type="spellEnd"/>
      <w:r w:rsidRPr="008D0A60">
        <w:rPr>
          <w:rFonts w:ascii="Times" w:eastAsia="Times New Roman" w:hAnsi="Times" w:cs="Tahoma"/>
          <w:color w:val="000000"/>
          <w:lang w:eastAsia="es-ES_tradnl"/>
        </w:rPr>
        <w:t xml:space="preserve"> y yo firmamos el </w:t>
      </w:r>
      <w:hyperlink r:id="rId7" w:history="1">
        <w:r w:rsidRPr="008D0A60">
          <w:rPr>
            <w:rFonts w:ascii="Times" w:eastAsia="Times New Roman" w:hAnsi="Times" w:cs="Tahoma"/>
            <w:i/>
            <w:iCs/>
            <w:color w:val="000000"/>
            <w:u w:val="single"/>
            <w:lang w:eastAsia="es-ES_tradnl"/>
          </w:rPr>
          <w:t>Documento sobre la Fraternidad Humana</w:t>
        </w:r>
      </w:hyperlink>
      <w:r w:rsidRPr="008D0A60">
        <w:rPr>
          <w:rFonts w:ascii="Times" w:eastAsia="Times New Roman" w:hAnsi="Times" w:cs="Tahoma"/>
          <w:color w:val="000000"/>
          <w:lang w:eastAsia="es-ES_tradnl"/>
        </w:rPr>
        <w:t xml:space="preserve">, en el que juntos afirmamos la vocación común de todos los hombres y mujeres de ser hermanos en cuanto hijos e hijas de Dios, condenamos cualquier forma de violencia, especialmente aquella revestida de motivos religiosos, y nos comprometemos a difundir los valores auténticos y la paz en todo el mundo. Este documento se estudiará en las escuelas y universidades de varios </w:t>
      </w:r>
      <w:r w:rsidRPr="008D0A60">
        <w:rPr>
          <w:rFonts w:ascii="Times" w:eastAsia="Times New Roman" w:hAnsi="Times" w:cs="Tahoma"/>
          <w:color w:val="000000"/>
          <w:lang w:eastAsia="es-ES_tradnl"/>
        </w:rPr>
        <w:lastRenderedPageBreak/>
        <w:t>países. Pero también yo os pido, por favor, que lo leáis, que lo conozcáis, porque da tantas oportunidades para ir adelante en el diálogo sobre la fraternidad humana.</w:t>
      </w:r>
    </w:p>
    <w:p w:rsidR="008D0A60" w:rsidRPr="008D0A60" w:rsidRDefault="008D0A60" w:rsidP="008D0A60">
      <w:pPr>
        <w:shd w:val="clear" w:color="auto" w:fill="FFFFFF"/>
        <w:spacing w:before="100" w:beforeAutospacing="1" w:after="100" w:afterAutospacing="1"/>
        <w:jc w:val="both"/>
        <w:rPr>
          <w:rFonts w:ascii="Times" w:eastAsia="Times New Roman" w:hAnsi="Times" w:cs="Tahoma"/>
          <w:color w:val="000000"/>
          <w:lang w:eastAsia="es-ES_tradnl"/>
        </w:rPr>
      </w:pPr>
      <w:r w:rsidRPr="008D0A60">
        <w:rPr>
          <w:rFonts w:ascii="Times" w:eastAsia="Times New Roman" w:hAnsi="Times" w:cs="Tahoma"/>
          <w:color w:val="000000"/>
          <w:lang w:eastAsia="es-ES_tradnl"/>
        </w:rPr>
        <w:t>En una época como la nuestra, en la que es fuerte la tentación de ver un choque entre la civilización cristiana y la islámica y también la de considerar a las religiones como fuentes de conflicto, quisimos dar un signo ulterior, claro y decisivo, de que, en cambio, es posible encontrarse, es posible respetarse y dialogar, y que, a pesar de la diversidad de culturas y tradiciones, el mundo cristiano y el islámico aprecian y protegen valores comunes: la vida, la familia, el sentido religioso, el respeto por los ancianos, la educación de los jóvenes y muchos otros.</w:t>
      </w:r>
    </w:p>
    <w:p w:rsidR="008D0A60" w:rsidRPr="008D0A60" w:rsidRDefault="008D0A60" w:rsidP="008D0A60">
      <w:pPr>
        <w:shd w:val="clear" w:color="auto" w:fill="FFFFFF"/>
        <w:spacing w:before="100" w:beforeAutospacing="1" w:after="100" w:afterAutospacing="1"/>
        <w:jc w:val="both"/>
        <w:rPr>
          <w:rFonts w:ascii="Times" w:eastAsia="Times New Roman" w:hAnsi="Times" w:cs="Tahoma"/>
          <w:color w:val="000000"/>
          <w:lang w:eastAsia="es-ES_tradnl"/>
        </w:rPr>
      </w:pPr>
      <w:r w:rsidRPr="008D0A60">
        <w:rPr>
          <w:rFonts w:ascii="Times" w:eastAsia="Times New Roman" w:hAnsi="Times" w:cs="Tahoma"/>
          <w:color w:val="000000"/>
          <w:lang w:eastAsia="es-ES_tradnl"/>
        </w:rPr>
        <w:t>En los Emiratos Árabes Unidos vive alrededor de poco más de un millón de </w:t>
      </w:r>
      <w:r w:rsidRPr="008D0A60">
        <w:rPr>
          <w:rFonts w:ascii="Times" w:eastAsia="Times New Roman" w:hAnsi="Times" w:cs="Tahoma"/>
          <w:i/>
          <w:iCs/>
          <w:color w:val="000000"/>
          <w:lang w:eastAsia="es-ES_tradnl"/>
        </w:rPr>
        <w:t>cristianos</w:t>
      </w:r>
      <w:r w:rsidRPr="008D0A60">
        <w:rPr>
          <w:rFonts w:ascii="Times" w:eastAsia="Times New Roman" w:hAnsi="Times" w:cs="Tahoma"/>
          <w:color w:val="000000"/>
          <w:lang w:eastAsia="es-ES_tradnl"/>
        </w:rPr>
        <w:t>: trabajadores de varios países asiáticos. Ayer por la mañana, me encontré con una representación de la comunidad católica en la</w:t>
      </w:r>
      <w:r w:rsidRPr="008D0A60">
        <w:rPr>
          <w:rFonts w:ascii="Times" w:eastAsia="Times New Roman" w:hAnsi="Times" w:cs="Tahoma"/>
          <w:i/>
          <w:iCs/>
          <w:color w:val="000000"/>
          <w:lang w:eastAsia="es-ES_tradnl"/>
        </w:rPr>
        <w:t> catedral</w:t>
      </w:r>
      <w:r w:rsidRPr="008D0A60">
        <w:rPr>
          <w:rFonts w:ascii="Times" w:eastAsia="Times New Roman" w:hAnsi="Times" w:cs="Tahoma"/>
          <w:color w:val="000000"/>
          <w:lang w:eastAsia="es-ES_tradnl"/>
        </w:rPr>
        <w:t> de San José de Abu Dabi —un templo muy sencillo—, y luego, tras este encuentro, celebré para todos. ¡Eran muchísimos! Dicen que entre los que estaban dentro del estadio, que tiene una cabida de cuarenta mil personas y los que estaban fuera viéndolo en las pantallas, llegaban a ciento cincuenta mil. </w:t>
      </w:r>
      <w:hyperlink r:id="rId8" w:history="1">
        <w:r w:rsidRPr="008D0A60">
          <w:rPr>
            <w:rFonts w:ascii="Times" w:eastAsia="Times New Roman" w:hAnsi="Times" w:cs="Tahoma"/>
            <w:color w:val="000000"/>
            <w:u w:val="single"/>
            <w:lang w:eastAsia="es-ES_tradnl"/>
          </w:rPr>
          <w:t>Celebré la Eucaristía</w:t>
        </w:r>
      </w:hyperlink>
      <w:r w:rsidRPr="008D0A60">
        <w:rPr>
          <w:rFonts w:ascii="Times" w:eastAsia="Times New Roman" w:hAnsi="Times" w:cs="Tahoma"/>
          <w:color w:val="000000"/>
          <w:lang w:eastAsia="es-ES_tradnl"/>
        </w:rPr>
        <w:t> en el estadio de la ciudad, anunciando el Evangelio de las Bienaventuranzas. En la </w:t>
      </w:r>
      <w:r w:rsidRPr="008D0A60">
        <w:rPr>
          <w:rFonts w:ascii="Times" w:eastAsia="Times New Roman" w:hAnsi="Times" w:cs="Tahoma"/>
          <w:i/>
          <w:iCs/>
          <w:color w:val="000000"/>
          <w:lang w:eastAsia="es-ES_tradnl"/>
        </w:rPr>
        <w:t>misa</w:t>
      </w:r>
      <w:r w:rsidRPr="008D0A60">
        <w:rPr>
          <w:rFonts w:ascii="Times" w:eastAsia="Times New Roman" w:hAnsi="Times" w:cs="Tahoma"/>
          <w:color w:val="000000"/>
          <w:lang w:eastAsia="es-ES_tradnl"/>
        </w:rPr>
        <w:t>, concelebrada con los patriarcas, los arzobispos mayores y los obispos presentes, rezamos de forma particular por la paz y la justicia, con una especial intención por Oriente Medio y Yemen.</w:t>
      </w:r>
    </w:p>
    <w:p w:rsidR="008D0A60" w:rsidRPr="008D0A60" w:rsidRDefault="008D0A60" w:rsidP="008D0A60">
      <w:pPr>
        <w:shd w:val="clear" w:color="auto" w:fill="FFFFFF"/>
        <w:spacing w:before="100" w:beforeAutospacing="1" w:after="100" w:afterAutospacing="1"/>
        <w:jc w:val="both"/>
        <w:rPr>
          <w:rFonts w:ascii="Times" w:eastAsia="Times New Roman" w:hAnsi="Times" w:cs="Tahoma"/>
          <w:color w:val="000000"/>
          <w:lang w:eastAsia="es-ES_tradnl"/>
        </w:rPr>
      </w:pPr>
      <w:r w:rsidRPr="008D0A60">
        <w:rPr>
          <w:rFonts w:ascii="Times" w:eastAsia="Times New Roman" w:hAnsi="Times" w:cs="Tahoma"/>
          <w:color w:val="000000"/>
          <w:lang w:eastAsia="es-ES_tradnl"/>
        </w:rPr>
        <w:t>Queridos hermanos y hermanas, este viaje pertenece a las “sorpresas” de Dios. Por lo tanto, alabémoslo, así como a su providencia, y recemos para que las semillas esparcidas den frutos según su santa voluntad.</w:t>
      </w:r>
    </w:p>
    <w:p w:rsidR="00947065" w:rsidRPr="008D0A60" w:rsidRDefault="00947065" w:rsidP="008D0A60">
      <w:pPr>
        <w:jc w:val="both"/>
        <w:rPr>
          <w:rFonts w:ascii="Times" w:hAnsi="Times"/>
        </w:rPr>
      </w:pPr>
    </w:p>
    <w:sectPr w:rsidR="00947065" w:rsidRPr="008D0A60" w:rsidSect="001E068D">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60"/>
    <w:rsid w:val="001E068D"/>
    <w:rsid w:val="008D0A60"/>
    <w:rsid w:val="00947065"/>
    <w:rsid w:val="00EA0A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12ED"/>
  <w15:chartTrackingRefBased/>
  <w15:docId w15:val="{E81647B1-BADA-7A41-89D4-EB2E85B2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0A60"/>
    <w:pPr>
      <w:spacing w:before="100" w:beforeAutospacing="1" w:after="100" w:afterAutospacing="1"/>
    </w:pPr>
    <w:rPr>
      <w:rFonts w:ascii="Times New Roman" w:eastAsia="Times New Roman" w:hAnsi="Times New Roman" w:cs="Times New Roman"/>
      <w:lang w:eastAsia="es-ES_tradnl"/>
    </w:rPr>
  </w:style>
  <w:style w:type="character" w:styleId="Hipervnculo">
    <w:name w:val="Hyperlink"/>
    <w:basedOn w:val="Fuentedeprrafopredeter"/>
    <w:uiPriority w:val="99"/>
    <w:semiHidden/>
    <w:unhideWhenUsed/>
    <w:rsid w:val="008D0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43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es/events/event.dir.html/content/vaticanevents/es/2019/2/5/messa.html" TargetMode="External"/><Relationship Id="rId3" Type="http://schemas.openxmlformats.org/officeDocument/2006/relationships/webSettings" Target="webSettings.xml"/><Relationship Id="rId7" Type="http://schemas.openxmlformats.org/officeDocument/2006/relationships/hyperlink" Target="http://w2.vatican.va/content/francesco/es/travels/2019/outside/documents/papa-francesco_20190204_documento-fratellanza-uman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2.vatican.va/content/francesco/es/events/event.dir.html/content/vaticanevents/es/2019/2/4/incontro-interreligioso.html" TargetMode="External"/><Relationship Id="rId5" Type="http://schemas.openxmlformats.org/officeDocument/2006/relationships/hyperlink" Target="http://w2.vatican.va/content/francesco/es/travels/2017/outside/documents/papa-francesco-egitto_2017.html" TargetMode="External"/><Relationship Id="rId10" Type="http://schemas.openxmlformats.org/officeDocument/2006/relationships/theme" Target="theme/theme1.xml"/><Relationship Id="rId4" Type="http://schemas.openxmlformats.org/officeDocument/2006/relationships/hyperlink" Target="http://w2.vatican.va/content/francesco/es/travels/2019/outside/documents/papa-francesco-emiratiarabiuniti-2019.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4594</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2019-02-11T18:46:00Z</dcterms:created>
  <dcterms:modified xsi:type="dcterms:W3CDTF">2019-02-11T18:48:00Z</dcterms:modified>
</cp:coreProperties>
</file>