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D74CF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74CF0">
        <w:rPr>
          <w:rFonts w:ascii="Times New Roman" w:hAnsi="Times New Roman" w:cs="Times New Roman"/>
          <w:b/>
          <w:bCs/>
          <w:color w:val="000000" w:themeColor="text1"/>
          <w:sz w:val="24"/>
          <w:szCs w:val="24"/>
          <w:lang w:val="ca-ES"/>
        </w:rPr>
        <w:t>PAPA FRANC</w:t>
      </w:r>
      <w:r w:rsidR="00D74CF0">
        <w:rPr>
          <w:rFonts w:ascii="Times New Roman" w:hAnsi="Times New Roman" w:cs="Times New Roman"/>
          <w:b/>
          <w:bCs/>
          <w:color w:val="000000" w:themeColor="text1"/>
          <w:sz w:val="24"/>
          <w:szCs w:val="24"/>
          <w:lang w:val="ca-ES"/>
        </w:rPr>
        <w:t>ESC</w:t>
      </w:r>
    </w:p>
    <w:p w14:paraId="039A6BD8" w14:textId="215F4575" w:rsidR="00472FD5" w:rsidRPr="00D74CF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74CF0">
        <w:rPr>
          <w:rFonts w:ascii="Times New Roman" w:hAnsi="Times New Roman" w:cs="Times New Roman"/>
          <w:b/>
          <w:bCs/>
          <w:color w:val="000000" w:themeColor="text1"/>
          <w:sz w:val="24"/>
          <w:szCs w:val="24"/>
          <w:lang w:val="ca-ES"/>
        </w:rPr>
        <w:t>AUDI</w:t>
      </w:r>
      <w:r w:rsidR="00D74CF0">
        <w:rPr>
          <w:rFonts w:ascii="Times New Roman" w:hAnsi="Times New Roman" w:cs="Times New Roman"/>
          <w:b/>
          <w:bCs/>
          <w:color w:val="000000" w:themeColor="text1"/>
          <w:sz w:val="24"/>
          <w:szCs w:val="24"/>
          <w:lang w:val="ca-ES"/>
        </w:rPr>
        <w:t>È</w:t>
      </w:r>
      <w:r w:rsidRPr="00D74CF0">
        <w:rPr>
          <w:rFonts w:ascii="Times New Roman" w:hAnsi="Times New Roman" w:cs="Times New Roman"/>
          <w:b/>
          <w:bCs/>
          <w:color w:val="000000" w:themeColor="text1"/>
          <w:sz w:val="24"/>
          <w:szCs w:val="24"/>
          <w:lang w:val="ca-ES"/>
        </w:rPr>
        <w:t>NCIA GENERAL</w:t>
      </w:r>
    </w:p>
    <w:p w14:paraId="5627E6FA" w14:textId="4C965365" w:rsidR="00472FD5" w:rsidRPr="00D74CF0"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D74CF0">
        <w:rPr>
          <w:rFonts w:ascii="Times New Roman" w:hAnsi="Times New Roman" w:cs="Times New Roman"/>
          <w:b/>
          <w:bCs/>
          <w:color w:val="000000" w:themeColor="text1"/>
          <w:sz w:val="24"/>
          <w:szCs w:val="24"/>
          <w:lang w:val="ca-ES"/>
        </w:rPr>
        <w:t>,</w:t>
      </w:r>
      <w:r w:rsidR="007A5630" w:rsidRPr="00D74CF0">
        <w:rPr>
          <w:rFonts w:ascii="Times New Roman" w:hAnsi="Times New Roman" w:cs="Times New Roman"/>
          <w:b/>
          <w:bCs/>
          <w:color w:val="000000" w:themeColor="text1"/>
          <w:sz w:val="24"/>
          <w:szCs w:val="24"/>
          <w:lang w:val="ca-ES"/>
        </w:rPr>
        <w:t xml:space="preserve"> </w:t>
      </w:r>
      <w:r w:rsidR="00697A43">
        <w:rPr>
          <w:rFonts w:ascii="Times New Roman" w:hAnsi="Times New Roman" w:cs="Times New Roman"/>
          <w:b/>
          <w:bCs/>
          <w:color w:val="000000" w:themeColor="text1"/>
          <w:sz w:val="24"/>
          <w:szCs w:val="24"/>
          <w:lang w:val="ca-ES"/>
        </w:rPr>
        <w:t>2</w:t>
      </w:r>
      <w:r w:rsidR="003A03CB">
        <w:rPr>
          <w:rFonts w:ascii="Times New Roman" w:hAnsi="Times New Roman" w:cs="Times New Roman"/>
          <w:b/>
          <w:bCs/>
          <w:color w:val="000000" w:themeColor="text1"/>
          <w:sz w:val="24"/>
          <w:szCs w:val="24"/>
          <w:lang w:val="ca-ES"/>
        </w:rPr>
        <w:t>8</w:t>
      </w:r>
      <w:r w:rsidR="00FA704B">
        <w:rPr>
          <w:rFonts w:ascii="Times New Roman" w:hAnsi="Times New Roman" w:cs="Times New Roman"/>
          <w:b/>
          <w:bCs/>
          <w:color w:val="000000" w:themeColor="text1"/>
          <w:sz w:val="24"/>
          <w:szCs w:val="24"/>
          <w:lang w:val="ca-ES"/>
        </w:rPr>
        <w:t xml:space="preserve"> d’agost</w:t>
      </w:r>
      <w:r w:rsidR="006A1E70" w:rsidRPr="00D74CF0">
        <w:rPr>
          <w:rFonts w:ascii="Times New Roman" w:hAnsi="Times New Roman" w:cs="Times New Roman"/>
          <w:b/>
          <w:bCs/>
          <w:color w:val="000000" w:themeColor="text1"/>
          <w:sz w:val="24"/>
          <w:szCs w:val="24"/>
          <w:lang w:val="ca-ES"/>
        </w:rPr>
        <w:t xml:space="preserve"> </w:t>
      </w:r>
      <w:r w:rsidR="00FD495D" w:rsidRPr="00D74CF0">
        <w:rPr>
          <w:rFonts w:ascii="Times New Roman" w:hAnsi="Times New Roman" w:cs="Times New Roman"/>
          <w:b/>
          <w:bCs/>
          <w:color w:val="000000" w:themeColor="text1"/>
          <w:sz w:val="24"/>
          <w:szCs w:val="24"/>
          <w:lang w:val="ca-ES"/>
        </w:rPr>
        <w:t>de 2019</w:t>
      </w:r>
    </w:p>
    <w:p w14:paraId="520C05F9" w14:textId="14B78C00" w:rsidR="007B361B" w:rsidRPr="00D74CF0" w:rsidRDefault="002257B0" w:rsidP="002257B0">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D74CF0">
        <w:rPr>
          <w:rFonts w:ascii="Times New Roman" w:hAnsi="Times New Roman" w:cs="Times New Roman"/>
          <w:b/>
          <w:bCs/>
          <w:color w:val="000000" w:themeColor="text1"/>
          <w:sz w:val="24"/>
          <w:szCs w:val="24"/>
          <w:lang w:val="ca-ES"/>
        </w:rPr>
        <w:t>Cateques</w:t>
      </w:r>
      <w:r w:rsidR="007B361B" w:rsidRPr="00D74CF0">
        <w:rPr>
          <w:rFonts w:ascii="Times New Roman" w:hAnsi="Times New Roman" w:cs="Times New Roman"/>
          <w:b/>
          <w:bCs/>
          <w:color w:val="000000" w:themeColor="text1"/>
          <w:sz w:val="24"/>
          <w:szCs w:val="24"/>
          <w:lang w:val="ca-ES"/>
        </w:rPr>
        <w:t>i sobre els Fets dels Apòstols</w:t>
      </w:r>
    </w:p>
    <w:p w14:paraId="2A3D0AD8" w14:textId="43D77D90" w:rsidR="000A5A39" w:rsidRPr="000A5A39" w:rsidRDefault="003A03CB" w:rsidP="000A5A39">
      <w:pPr>
        <w:tabs>
          <w:tab w:val="left" w:pos="284"/>
        </w:tabs>
        <w:spacing w:before="100" w:after="0" w:line="240" w:lineRule="auto"/>
        <w:ind w:left="284" w:hanging="284"/>
        <w:jc w:val="both"/>
        <w:rPr>
          <w:rFonts w:ascii="Times New Roman" w:hAnsi="Times New Roman" w:cs="Times New Roman"/>
          <w:b/>
          <w:bCs/>
          <w:color w:val="000000" w:themeColor="text1"/>
          <w:sz w:val="24"/>
          <w:szCs w:val="24"/>
          <w:lang w:val="ca-ES"/>
        </w:rPr>
      </w:pPr>
      <w:r w:rsidRPr="003A03CB">
        <w:rPr>
          <w:rFonts w:ascii="Times New Roman" w:hAnsi="Times New Roman" w:cs="Times New Roman"/>
          <w:b/>
          <w:bCs/>
          <w:color w:val="000000" w:themeColor="text1"/>
          <w:sz w:val="24"/>
          <w:szCs w:val="24"/>
          <w:lang w:val="ca-ES"/>
        </w:rPr>
        <w:t>7.</w:t>
      </w:r>
      <w:r w:rsidRPr="003A03CB">
        <w:rPr>
          <w:rFonts w:ascii="Times New Roman" w:hAnsi="Times New Roman" w:cs="Times New Roman"/>
          <w:b/>
          <w:bCs/>
          <w:color w:val="000000" w:themeColor="text1"/>
          <w:sz w:val="24"/>
          <w:szCs w:val="24"/>
          <w:lang w:val="ca-ES"/>
        </w:rPr>
        <w:tab/>
        <w:t>«Quan Pere passés…» (Ac 5,15). Pere, principal testimoni del Ressuscitat</w:t>
      </w:r>
    </w:p>
    <w:bookmarkEnd w:id="0"/>
    <w:p w14:paraId="506FBC39" w14:textId="528E53C1" w:rsidR="00E4364E" w:rsidRPr="00D74CF0" w:rsidRDefault="003A054D" w:rsidP="00E4364E">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74CF0">
        <w:rPr>
          <w:rFonts w:ascii="Times New Roman" w:eastAsia="Times New Roman" w:hAnsi="Times New Roman" w:cs="Times New Roman"/>
          <w:color w:val="000000" w:themeColor="text1"/>
          <w:sz w:val="24"/>
          <w:szCs w:val="24"/>
          <w:lang w:val="ca-ES" w:eastAsia="es-ES" w:bidi="th-TH"/>
        </w:rPr>
        <w:t>Estimats germans i germanes, bon dia!</w:t>
      </w:r>
    </w:p>
    <w:p w14:paraId="7A0C1B90" w14:textId="4D29218E"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t xml:space="preserve">La comunitat eclesial descrita en el llibre dels Fets dels Apòstols viu gràcies a la riquesa que el Senyor posa a la seva disposició </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el Senyor és generós!</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experimenta un creixement numèric i un gran ferment, malgrat els atacs externs. Per mostrar-nos aquesta vitalitat, Lluc, en el Llibre dels Fets dels Apòstols, indica també llocs significatius, per exemple el pòrtic de Salomó (cf. A</w:t>
      </w:r>
      <w:r w:rsidR="00650C82">
        <w:rPr>
          <w:rFonts w:ascii="Times New Roman" w:eastAsia="Times New Roman" w:hAnsi="Times New Roman" w:cs="Times New Roman"/>
          <w:color w:val="000000" w:themeColor="text1"/>
          <w:sz w:val="24"/>
          <w:szCs w:val="24"/>
          <w:lang w:val="ca-ES" w:eastAsia="es-ES" w:bidi="th-TH"/>
        </w:rPr>
        <w:t>c</w:t>
      </w:r>
      <w:r w:rsidRPr="003A03CB">
        <w:rPr>
          <w:rFonts w:ascii="Times New Roman" w:eastAsia="Times New Roman" w:hAnsi="Times New Roman" w:cs="Times New Roman"/>
          <w:color w:val="000000" w:themeColor="text1"/>
          <w:sz w:val="24"/>
          <w:szCs w:val="24"/>
          <w:lang w:val="ca-ES" w:eastAsia="es-ES" w:bidi="th-TH"/>
        </w:rPr>
        <w:t xml:space="preserve"> 5,12), lloc d</w:t>
      </w:r>
      <w:r w:rsidR="00261103">
        <w:rPr>
          <w:rFonts w:ascii="Times New Roman" w:eastAsia="Times New Roman" w:hAnsi="Times New Roman" w:cs="Times New Roman"/>
          <w:color w:val="000000" w:themeColor="text1"/>
          <w:sz w:val="24"/>
          <w:szCs w:val="24"/>
          <w:lang w:val="ca-ES" w:eastAsia="es-ES" w:bidi="th-TH"/>
        </w:rPr>
        <w:t>e trobada</w:t>
      </w:r>
      <w:r w:rsidRPr="003A03CB">
        <w:rPr>
          <w:rFonts w:ascii="Times New Roman" w:eastAsia="Times New Roman" w:hAnsi="Times New Roman" w:cs="Times New Roman"/>
          <w:color w:val="000000" w:themeColor="text1"/>
          <w:sz w:val="24"/>
          <w:szCs w:val="24"/>
          <w:lang w:val="ca-ES" w:eastAsia="es-ES" w:bidi="th-TH"/>
        </w:rPr>
        <w:t xml:space="preserve"> per als creients. El pòrtic (</w:t>
      </w:r>
      <w:r w:rsidRPr="00650C82">
        <w:rPr>
          <w:rFonts w:ascii="Times New Roman" w:eastAsia="Times New Roman" w:hAnsi="Times New Roman" w:cs="Times New Roman"/>
          <w:i/>
          <w:color w:val="000000" w:themeColor="text1"/>
          <w:sz w:val="24"/>
          <w:szCs w:val="24"/>
          <w:lang w:val="ca-ES" w:eastAsia="es-ES" w:bidi="th-TH"/>
        </w:rPr>
        <w:t>stoà</w:t>
      </w:r>
      <w:r w:rsidRPr="003A03CB">
        <w:rPr>
          <w:rFonts w:ascii="Times New Roman" w:eastAsia="Times New Roman" w:hAnsi="Times New Roman" w:cs="Times New Roman"/>
          <w:color w:val="000000" w:themeColor="text1"/>
          <w:sz w:val="24"/>
          <w:szCs w:val="24"/>
          <w:lang w:val="ca-ES" w:eastAsia="es-ES" w:bidi="th-TH"/>
        </w:rPr>
        <w:t>) és una galeria oberta que serveix de refugi, però també lloc d</w:t>
      </w:r>
      <w:r w:rsidR="00261103">
        <w:rPr>
          <w:rFonts w:ascii="Times New Roman" w:eastAsia="Times New Roman" w:hAnsi="Times New Roman" w:cs="Times New Roman"/>
          <w:color w:val="000000" w:themeColor="text1"/>
          <w:sz w:val="24"/>
          <w:szCs w:val="24"/>
          <w:lang w:val="ca-ES" w:eastAsia="es-ES" w:bidi="th-TH"/>
        </w:rPr>
        <w:t>e trobada</w:t>
      </w:r>
      <w:r w:rsidRPr="003A03CB">
        <w:rPr>
          <w:rFonts w:ascii="Times New Roman" w:eastAsia="Times New Roman" w:hAnsi="Times New Roman" w:cs="Times New Roman"/>
          <w:color w:val="000000" w:themeColor="text1"/>
          <w:sz w:val="24"/>
          <w:szCs w:val="24"/>
          <w:lang w:val="ca-ES" w:eastAsia="es-ES" w:bidi="th-TH"/>
        </w:rPr>
        <w:t xml:space="preserve"> i de testimoni. Lluc, de fet, insisteix en els signes i els prodigis que acompanyen la paraula dels Apòstols i en la cura especial dels malalts a qui ells es dediquen.</w:t>
      </w:r>
    </w:p>
    <w:p w14:paraId="7F5824DF" w14:textId="432B27F6"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t xml:space="preserve">En el capítol 5 dels Fets, l’Església naixent es mostra com un </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hospital de camp</w:t>
      </w:r>
      <w:r w:rsidR="00650C82">
        <w:rPr>
          <w:rFonts w:ascii="Times New Roman" w:eastAsia="Times New Roman" w:hAnsi="Times New Roman" w:cs="Times New Roman"/>
          <w:color w:val="000000" w:themeColor="text1"/>
          <w:sz w:val="24"/>
          <w:szCs w:val="24"/>
          <w:lang w:val="ca-ES" w:eastAsia="es-ES" w:bidi="th-TH"/>
        </w:rPr>
        <w:t>anya»</w:t>
      </w:r>
      <w:r w:rsidRPr="003A03CB">
        <w:rPr>
          <w:rFonts w:ascii="Times New Roman" w:eastAsia="Times New Roman" w:hAnsi="Times New Roman" w:cs="Times New Roman"/>
          <w:color w:val="000000" w:themeColor="text1"/>
          <w:sz w:val="24"/>
          <w:szCs w:val="24"/>
          <w:lang w:val="ca-ES" w:eastAsia="es-ES" w:bidi="th-TH"/>
        </w:rPr>
        <w:t xml:space="preserve"> que acull les persones més febles, és a dir els malalts. El seu </w:t>
      </w:r>
      <w:r w:rsidR="00650C82">
        <w:rPr>
          <w:rFonts w:ascii="Times New Roman" w:eastAsia="Times New Roman" w:hAnsi="Times New Roman" w:cs="Times New Roman"/>
          <w:color w:val="000000" w:themeColor="text1"/>
          <w:sz w:val="24"/>
          <w:szCs w:val="24"/>
          <w:lang w:val="ca-ES" w:eastAsia="es-ES" w:bidi="th-TH"/>
        </w:rPr>
        <w:t>sofriment</w:t>
      </w:r>
      <w:r w:rsidRPr="003A03CB">
        <w:rPr>
          <w:rFonts w:ascii="Times New Roman" w:eastAsia="Times New Roman" w:hAnsi="Times New Roman" w:cs="Times New Roman"/>
          <w:color w:val="000000" w:themeColor="text1"/>
          <w:sz w:val="24"/>
          <w:szCs w:val="24"/>
          <w:lang w:val="ca-ES" w:eastAsia="es-ES" w:bidi="th-TH"/>
        </w:rPr>
        <w:t xml:space="preserve"> atrau els Apòstols, que no tenen «ni plata ni or» (</w:t>
      </w:r>
      <w:r w:rsidR="00650C82">
        <w:rPr>
          <w:rFonts w:ascii="Times New Roman" w:eastAsia="Times New Roman" w:hAnsi="Times New Roman" w:cs="Times New Roman"/>
          <w:color w:val="000000" w:themeColor="text1"/>
          <w:sz w:val="24"/>
          <w:szCs w:val="24"/>
          <w:lang w:val="ca-ES" w:eastAsia="es-ES" w:bidi="th-TH"/>
        </w:rPr>
        <w:t xml:space="preserve">cf. </w:t>
      </w:r>
      <w:r w:rsidRPr="003A03CB">
        <w:rPr>
          <w:rFonts w:ascii="Times New Roman" w:eastAsia="Times New Roman" w:hAnsi="Times New Roman" w:cs="Times New Roman"/>
          <w:color w:val="000000" w:themeColor="text1"/>
          <w:sz w:val="24"/>
          <w:szCs w:val="24"/>
          <w:lang w:val="ca-ES" w:eastAsia="es-ES" w:bidi="th-TH"/>
        </w:rPr>
        <w:t>A</w:t>
      </w:r>
      <w:r w:rsidR="00650C82">
        <w:rPr>
          <w:rFonts w:ascii="Times New Roman" w:eastAsia="Times New Roman" w:hAnsi="Times New Roman" w:cs="Times New Roman"/>
          <w:color w:val="000000" w:themeColor="text1"/>
          <w:sz w:val="24"/>
          <w:szCs w:val="24"/>
          <w:lang w:val="ca-ES" w:eastAsia="es-ES" w:bidi="th-TH"/>
        </w:rPr>
        <w:t>c</w:t>
      </w:r>
      <w:r w:rsidRPr="003A03CB">
        <w:rPr>
          <w:rFonts w:ascii="Times New Roman" w:eastAsia="Times New Roman" w:hAnsi="Times New Roman" w:cs="Times New Roman"/>
          <w:color w:val="000000" w:themeColor="text1"/>
          <w:sz w:val="24"/>
          <w:szCs w:val="24"/>
          <w:lang w:val="ca-ES" w:eastAsia="es-ES" w:bidi="th-TH"/>
        </w:rPr>
        <w:t xml:space="preserve"> 3,6) </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Pere ho diu així a l’</w:t>
      </w:r>
      <w:r w:rsidR="00650C82">
        <w:rPr>
          <w:rFonts w:ascii="Times New Roman" w:eastAsia="Times New Roman" w:hAnsi="Times New Roman" w:cs="Times New Roman"/>
          <w:color w:val="000000" w:themeColor="text1"/>
          <w:sz w:val="24"/>
          <w:szCs w:val="24"/>
          <w:lang w:val="ca-ES" w:eastAsia="es-ES" w:bidi="th-TH"/>
        </w:rPr>
        <w:t>invàlid—</w:t>
      </w:r>
      <w:r w:rsidRPr="003A03CB">
        <w:rPr>
          <w:rFonts w:ascii="Times New Roman" w:eastAsia="Times New Roman" w:hAnsi="Times New Roman" w:cs="Times New Roman"/>
          <w:color w:val="000000" w:themeColor="text1"/>
          <w:sz w:val="24"/>
          <w:szCs w:val="24"/>
          <w:lang w:val="ca-ES" w:eastAsia="es-ES" w:bidi="th-TH"/>
        </w:rPr>
        <w:t xml:space="preserve"> però són forts en nom de Jesús. Als seus ulls, com als ulls dels cristians de tots els temps, els malalts són receptors privilegiats de la </w:t>
      </w:r>
      <w:r w:rsidR="00650C82" w:rsidRPr="003A03CB">
        <w:rPr>
          <w:rFonts w:ascii="Times New Roman" w:eastAsia="Times New Roman" w:hAnsi="Times New Roman" w:cs="Times New Roman"/>
          <w:color w:val="000000" w:themeColor="text1"/>
          <w:sz w:val="24"/>
          <w:szCs w:val="24"/>
          <w:lang w:val="ca-ES" w:eastAsia="es-ES" w:bidi="th-TH"/>
        </w:rPr>
        <w:t xml:space="preserve">feliç </w:t>
      </w:r>
      <w:r w:rsidRPr="003A03CB">
        <w:rPr>
          <w:rFonts w:ascii="Times New Roman" w:eastAsia="Times New Roman" w:hAnsi="Times New Roman" w:cs="Times New Roman"/>
          <w:color w:val="000000" w:themeColor="text1"/>
          <w:sz w:val="24"/>
          <w:szCs w:val="24"/>
          <w:lang w:val="ca-ES" w:eastAsia="es-ES" w:bidi="th-TH"/>
        </w:rPr>
        <w:t>proclamació</w:t>
      </w:r>
      <w:r w:rsidR="00650C82" w:rsidRPr="00650C82">
        <w:rPr>
          <w:rFonts w:ascii="Times New Roman" w:eastAsia="Times New Roman" w:hAnsi="Times New Roman" w:cs="Times New Roman"/>
          <w:color w:val="000000" w:themeColor="text1"/>
          <w:sz w:val="24"/>
          <w:szCs w:val="24"/>
          <w:lang w:val="ca-ES" w:eastAsia="es-ES" w:bidi="th-TH"/>
        </w:rPr>
        <w:t xml:space="preserve"> </w:t>
      </w:r>
      <w:r w:rsidRPr="003A03CB">
        <w:rPr>
          <w:rFonts w:ascii="Times New Roman" w:eastAsia="Times New Roman" w:hAnsi="Times New Roman" w:cs="Times New Roman"/>
          <w:color w:val="000000" w:themeColor="text1"/>
          <w:sz w:val="24"/>
          <w:szCs w:val="24"/>
          <w:lang w:val="ca-ES" w:eastAsia="es-ES" w:bidi="th-TH"/>
        </w:rPr>
        <w:t xml:space="preserve">del Regne, són germans en </w:t>
      </w:r>
      <w:r w:rsidR="00261103">
        <w:rPr>
          <w:rFonts w:ascii="Times New Roman" w:eastAsia="Times New Roman" w:hAnsi="Times New Roman" w:cs="Times New Roman"/>
          <w:color w:val="000000" w:themeColor="text1"/>
          <w:sz w:val="24"/>
          <w:szCs w:val="24"/>
          <w:lang w:val="ca-ES" w:eastAsia="es-ES" w:bidi="th-TH"/>
        </w:rPr>
        <w:t>els quals</w:t>
      </w:r>
      <w:r w:rsidRPr="003A03CB">
        <w:rPr>
          <w:rFonts w:ascii="Times New Roman" w:eastAsia="Times New Roman" w:hAnsi="Times New Roman" w:cs="Times New Roman"/>
          <w:color w:val="000000" w:themeColor="text1"/>
          <w:sz w:val="24"/>
          <w:szCs w:val="24"/>
          <w:lang w:val="ca-ES" w:eastAsia="es-ES" w:bidi="th-TH"/>
        </w:rPr>
        <w:t xml:space="preserve"> Crist està present de manera particular, per deixar-se buscar i trobar per tots nosaltres (cf. Mt 25,36.40). Els malalts són privilegiats per a l’Església, per al cor sacerdotal, per a tots els fidels. No s’han de marginar, al contrari s’han de tractar, tenir en compte: Són objecte de la preocupació cristiana.</w:t>
      </w:r>
    </w:p>
    <w:p w14:paraId="4931D796" w14:textId="6FE583F4"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t xml:space="preserve">Entre els apòstols destaca Pere, que té preeminència en el grup apostòlic </w:t>
      </w:r>
      <w:r w:rsidR="00650C82">
        <w:rPr>
          <w:rFonts w:ascii="Times New Roman" w:eastAsia="Times New Roman" w:hAnsi="Times New Roman" w:cs="Times New Roman"/>
          <w:color w:val="000000" w:themeColor="text1"/>
          <w:sz w:val="24"/>
          <w:szCs w:val="24"/>
          <w:lang w:val="ca-ES" w:eastAsia="es-ES" w:bidi="th-TH"/>
        </w:rPr>
        <w:t>per raó de</w:t>
      </w:r>
      <w:r w:rsidRPr="003A03CB">
        <w:rPr>
          <w:rFonts w:ascii="Times New Roman" w:eastAsia="Times New Roman" w:hAnsi="Times New Roman" w:cs="Times New Roman"/>
          <w:color w:val="000000" w:themeColor="text1"/>
          <w:sz w:val="24"/>
          <w:szCs w:val="24"/>
          <w:lang w:val="ca-ES" w:eastAsia="es-ES" w:bidi="th-TH"/>
        </w:rPr>
        <w:t xml:space="preserve"> la primacia (cf. Mt 16,18) i de la missió rebudes del Ressuscitat (cf</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xml:space="preserve"> Jn 21,15-17). És ell qui inicia la predicació del </w:t>
      </w:r>
      <w:r w:rsidRPr="00650C82">
        <w:rPr>
          <w:rFonts w:ascii="Times New Roman" w:eastAsia="Times New Roman" w:hAnsi="Times New Roman" w:cs="Times New Roman"/>
          <w:i/>
          <w:color w:val="000000" w:themeColor="text1"/>
          <w:sz w:val="24"/>
          <w:szCs w:val="24"/>
          <w:lang w:val="ca-ES" w:eastAsia="es-ES" w:bidi="th-TH"/>
        </w:rPr>
        <w:t>kerygma</w:t>
      </w:r>
      <w:r w:rsidRPr="003A03CB">
        <w:rPr>
          <w:rFonts w:ascii="Times New Roman" w:eastAsia="Times New Roman" w:hAnsi="Times New Roman" w:cs="Times New Roman"/>
          <w:color w:val="000000" w:themeColor="text1"/>
          <w:sz w:val="24"/>
          <w:szCs w:val="24"/>
          <w:lang w:val="ca-ES" w:eastAsia="es-ES" w:bidi="th-TH"/>
        </w:rPr>
        <w:t xml:space="preserve"> el dia de Pentecosta (cf. A</w:t>
      </w:r>
      <w:r w:rsidR="00650C82">
        <w:rPr>
          <w:rFonts w:ascii="Times New Roman" w:eastAsia="Times New Roman" w:hAnsi="Times New Roman" w:cs="Times New Roman"/>
          <w:color w:val="000000" w:themeColor="text1"/>
          <w:sz w:val="24"/>
          <w:szCs w:val="24"/>
          <w:lang w:val="ca-ES" w:eastAsia="es-ES" w:bidi="th-TH"/>
        </w:rPr>
        <w:t>c</w:t>
      </w:r>
      <w:r w:rsidRPr="003A03CB">
        <w:rPr>
          <w:rFonts w:ascii="Times New Roman" w:eastAsia="Times New Roman" w:hAnsi="Times New Roman" w:cs="Times New Roman"/>
          <w:color w:val="000000" w:themeColor="text1"/>
          <w:sz w:val="24"/>
          <w:szCs w:val="24"/>
          <w:lang w:val="ca-ES" w:eastAsia="es-ES" w:bidi="th-TH"/>
        </w:rPr>
        <w:t xml:space="preserve"> 2,14-41) i qui en el concili de Jerusalem assumirà una funció directiva (cf. A</w:t>
      </w:r>
      <w:r w:rsidR="00650C82">
        <w:rPr>
          <w:rFonts w:ascii="Times New Roman" w:eastAsia="Times New Roman" w:hAnsi="Times New Roman" w:cs="Times New Roman"/>
          <w:color w:val="000000" w:themeColor="text1"/>
          <w:sz w:val="24"/>
          <w:szCs w:val="24"/>
          <w:lang w:val="ca-ES" w:eastAsia="es-ES" w:bidi="th-TH"/>
        </w:rPr>
        <w:t>c</w:t>
      </w:r>
      <w:r w:rsidRPr="003A03CB">
        <w:rPr>
          <w:rFonts w:ascii="Times New Roman" w:eastAsia="Times New Roman" w:hAnsi="Times New Roman" w:cs="Times New Roman"/>
          <w:color w:val="000000" w:themeColor="text1"/>
          <w:sz w:val="24"/>
          <w:szCs w:val="24"/>
          <w:lang w:val="ca-ES" w:eastAsia="es-ES" w:bidi="th-TH"/>
        </w:rPr>
        <w:t xml:space="preserve"> 15 </w:t>
      </w:r>
      <w:r w:rsidR="00650C82">
        <w:rPr>
          <w:rFonts w:ascii="Times New Roman" w:eastAsia="Times New Roman" w:hAnsi="Times New Roman" w:cs="Times New Roman"/>
          <w:color w:val="000000" w:themeColor="text1"/>
          <w:sz w:val="24"/>
          <w:szCs w:val="24"/>
          <w:lang w:val="ca-ES" w:eastAsia="es-ES" w:bidi="th-TH"/>
        </w:rPr>
        <w:t>i</w:t>
      </w:r>
      <w:r w:rsidRPr="003A03CB">
        <w:rPr>
          <w:rFonts w:ascii="Times New Roman" w:eastAsia="Times New Roman" w:hAnsi="Times New Roman" w:cs="Times New Roman"/>
          <w:color w:val="000000" w:themeColor="text1"/>
          <w:sz w:val="24"/>
          <w:szCs w:val="24"/>
          <w:lang w:val="ca-ES" w:eastAsia="es-ES" w:bidi="th-TH"/>
        </w:rPr>
        <w:t xml:space="preserve"> Gal 2,1-10).</w:t>
      </w:r>
    </w:p>
    <w:p w14:paraId="6426CBD2" w14:textId="0C92BD8C"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t xml:space="preserve">Pere s’acosta a les lliteres i passa entre els malalts, tal com ho havia fet Jesús, prenent </w:t>
      </w:r>
      <w:r w:rsidR="00650C82">
        <w:rPr>
          <w:rFonts w:ascii="Times New Roman" w:eastAsia="Times New Roman" w:hAnsi="Times New Roman" w:cs="Times New Roman"/>
          <w:color w:val="000000" w:themeColor="text1"/>
          <w:sz w:val="24"/>
          <w:szCs w:val="24"/>
          <w:lang w:val="ca-ES" w:eastAsia="es-ES" w:bidi="th-TH"/>
        </w:rPr>
        <w:t>damunt</w:t>
      </w:r>
      <w:r w:rsidRPr="003A03CB">
        <w:rPr>
          <w:rFonts w:ascii="Times New Roman" w:eastAsia="Times New Roman" w:hAnsi="Times New Roman" w:cs="Times New Roman"/>
          <w:color w:val="000000" w:themeColor="text1"/>
          <w:sz w:val="24"/>
          <w:szCs w:val="24"/>
          <w:lang w:val="ca-ES" w:eastAsia="es-ES" w:bidi="th-TH"/>
        </w:rPr>
        <w:t xml:space="preserve"> seu les debilitats i les malalties (cf. Mt 8,17; Is 53,4). I Pere, el pescador de Galilea, passa, però deixa que sigui un Altre qui es manifesti: que sigui el Crist vivent i actuant! El testimoni, de fet, és qui manifesta Crist, ja sigui amb les paraules ja sigui amb presència corporal, cosa que li permet relacionar-se i ser una prolongació del Verb fet carn en la història.</w:t>
      </w:r>
    </w:p>
    <w:p w14:paraId="4F157253" w14:textId="1B5F284F"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t xml:space="preserve">Pere és qui realitza les obres del Mestre (cf. Jn 14,12): mirant-lo amb fe, veiem a Crist mateix. Ple de l’Esperit del seu Senyor, Pere passa i, sense fer res, la seva ombra es converteix en una </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carícia</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xml:space="preserve"> que cura, comunicació de salut, efusió de la tendresa del Ressuscitat que s’inclina sobre els malalts i restaura la vida, la salvació, la dignitat. D’aquesta manera, Déu manifesta la seva proximitat i fa </w:t>
      </w:r>
      <w:r w:rsidR="00261103">
        <w:rPr>
          <w:rFonts w:ascii="Times New Roman" w:eastAsia="Times New Roman" w:hAnsi="Times New Roman" w:cs="Times New Roman"/>
          <w:color w:val="000000" w:themeColor="text1"/>
          <w:sz w:val="24"/>
          <w:szCs w:val="24"/>
          <w:lang w:val="ca-ES" w:eastAsia="es-ES" w:bidi="th-TH"/>
        </w:rPr>
        <w:t>de</w:t>
      </w:r>
      <w:r w:rsidRPr="003A03CB">
        <w:rPr>
          <w:rFonts w:ascii="Times New Roman" w:eastAsia="Times New Roman" w:hAnsi="Times New Roman" w:cs="Times New Roman"/>
          <w:color w:val="000000" w:themeColor="text1"/>
          <w:sz w:val="24"/>
          <w:szCs w:val="24"/>
          <w:lang w:val="ca-ES" w:eastAsia="es-ES" w:bidi="th-TH"/>
        </w:rPr>
        <w:t xml:space="preserve"> les plagues dels seus fills </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el ll</w:t>
      </w:r>
      <w:r w:rsidR="00261103">
        <w:rPr>
          <w:rFonts w:ascii="Times New Roman" w:eastAsia="Times New Roman" w:hAnsi="Times New Roman" w:cs="Times New Roman"/>
          <w:color w:val="000000" w:themeColor="text1"/>
          <w:sz w:val="24"/>
          <w:szCs w:val="24"/>
          <w:lang w:val="ca-ES" w:eastAsia="es-ES" w:bidi="th-TH"/>
        </w:rPr>
        <w:t>oc teològic de la seva tendresa</w:t>
      </w:r>
      <w:r w:rsidR="00650C82">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xml:space="preserve"> (Meditació matutina, S</w:t>
      </w:r>
      <w:r w:rsidR="00650C82">
        <w:rPr>
          <w:rFonts w:ascii="Times New Roman" w:eastAsia="Times New Roman" w:hAnsi="Times New Roman" w:cs="Times New Roman"/>
          <w:color w:val="000000" w:themeColor="text1"/>
          <w:sz w:val="24"/>
          <w:szCs w:val="24"/>
          <w:lang w:val="ca-ES" w:eastAsia="es-ES" w:bidi="th-TH"/>
        </w:rPr>
        <w:t>ta</w:t>
      </w:r>
      <w:r w:rsidRPr="003A03CB">
        <w:rPr>
          <w:rFonts w:ascii="Times New Roman" w:eastAsia="Times New Roman" w:hAnsi="Times New Roman" w:cs="Times New Roman"/>
          <w:color w:val="000000" w:themeColor="text1"/>
          <w:sz w:val="24"/>
          <w:szCs w:val="24"/>
          <w:lang w:val="ca-ES" w:eastAsia="es-ES" w:bidi="th-TH"/>
        </w:rPr>
        <w:t xml:space="preserve">. Marta, 14.12.2017). En les plagues dels malalts, en les malalties que són impediments per </w:t>
      </w:r>
      <w:r w:rsidR="006B062A">
        <w:rPr>
          <w:rFonts w:ascii="Times New Roman" w:eastAsia="Times New Roman" w:hAnsi="Times New Roman" w:cs="Times New Roman"/>
          <w:color w:val="000000" w:themeColor="text1"/>
          <w:sz w:val="24"/>
          <w:szCs w:val="24"/>
          <w:lang w:val="ca-ES" w:eastAsia="es-ES" w:bidi="th-TH"/>
        </w:rPr>
        <w:t xml:space="preserve">a </w:t>
      </w:r>
      <w:r w:rsidR="00261103">
        <w:rPr>
          <w:rFonts w:ascii="Times New Roman" w:eastAsia="Times New Roman" w:hAnsi="Times New Roman" w:cs="Times New Roman"/>
          <w:color w:val="000000" w:themeColor="text1"/>
          <w:sz w:val="24"/>
          <w:szCs w:val="24"/>
          <w:lang w:val="ca-ES" w:eastAsia="es-ES" w:bidi="th-TH"/>
        </w:rPr>
        <w:t>continuar</w:t>
      </w:r>
      <w:r w:rsidRPr="003A03CB">
        <w:rPr>
          <w:rFonts w:ascii="Times New Roman" w:eastAsia="Times New Roman" w:hAnsi="Times New Roman" w:cs="Times New Roman"/>
          <w:color w:val="000000" w:themeColor="text1"/>
          <w:sz w:val="24"/>
          <w:szCs w:val="24"/>
          <w:lang w:val="ca-ES" w:eastAsia="es-ES" w:bidi="th-TH"/>
        </w:rPr>
        <w:t xml:space="preserve"> en la vida, hi ha sempre la presència de Jesús, la ferida de Jesús. És Jesús qu</w:t>
      </w:r>
      <w:r w:rsidR="00261103">
        <w:rPr>
          <w:rFonts w:ascii="Times New Roman" w:eastAsia="Times New Roman" w:hAnsi="Times New Roman" w:cs="Times New Roman"/>
          <w:color w:val="000000" w:themeColor="text1"/>
          <w:sz w:val="24"/>
          <w:szCs w:val="24"/>
          <w:lang w:val="ca-ES" w:eastAsia="es-ES" w:bidi="th-TH"/>
        </w:rPr>
        <w:t>i</w:t>
      </w:r>
      <w:r w:rsidRPr="003A03CB">
        <w:rPr>
          <w:rFonts w:ascii="Times New Roman" w:eastAsia="Times New Roman" w:hAnsi="Times New Roman" w:cs="Times New Roman"/>
          <w:color w:val="000000" w:themeColor="text1"/>
          <w:sz w:val="24"/>
          <w:szCs w:val="24"/>
          <w:lang w:val="ca-ES" w:eastAsia="es-ES" w:bidi="th-TH"/>
        </w:rPr>
        <w:t xml:space="preserve"> ens crida a cadascun de nosaltres per </w:t>
      </w:r>
      <w:r w:rsidR="006B062A">
        <w:rPr>
          <w:rFonts w:ascii="Times New Roman" w:eastAsia="Times New Roman" w:hAnsi="Times New Roman" w:cs="Times New Roman"/>
          <w:color w:val="000000" w:themeColor="text1"/>
          <w:sz w:val="24"/>
          <w:szCs w:val="24"/>
          <w:lang w:val="ca-ES" w:eastAsia="es-ES" w:bidi="th-TH"/>
        </w:rPr>
        <w:t xml:space="preserve">a </w:t>
      </w:r>
      <w:r w:rsidRPr="003A03CB">
        <w:rPr>
          <w:rFonts w:ascii="Times New Roman" w:eastAsia="Times New Roman" w:hAnsi="Times New Roman" w:cs="Times New Roman"/>
          <w:color w:val="000000" w:themeColor="text1"/>
          <w:sz w:val="24"/>
          <w:szCs w:val="24"/>
          <w:lang w:val="ca-ES" w:eastAsia="es-ES" w:bidi="th-TH"/>
        </w:rPr>
        <w:t>cuidar-los, donar-los suport, guarir-los.</w:t>
      </w:r>
    </w:p>
    <w:p w14:paraId="306F5AFB" w14:textId="2C3B62D2"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lastRenderedPageBreak/>
        <w:t>L’acció curativa de Pere desvetlla l’odi i l’envej</w:t>
      </w:r>
      <w:r w:rsidR="00261103">
        <w:rPr>
          <w:rFonts w:ascii="Times New Roman" w:eastAsia="Times New Roman" w:hAnsi="Times New Roman" w:cs="Times New Roman"/>
          <w:color w:val="000000" w:themeColor="text1"/>
          <w:sz w:val="24"/>
          <w:szCs w:val="24"/>
          <w:lang w:val="ca-ES" w:eastAsia="es-ES" w:bidi="th-TH"/>
        </w:rPr>
        <w:t>a</w:t>
      </w:r>
      <w:r w:rsidRPr="003A03CB">
        <w:rPr>
          <w:rFonts w:ascii="Times New Roman" w:eastAsia="Times New Roman" w:hAnsi="Times New Roman" w:cs="Times New Roman"/>
          <w:color w:val="000000" w:themeColor="text1"/>
          <w:sz w:val="24"/>
          <w:szCs w:val="24"/>
          <w:lang w:val="ca-ES" w:eastAsia="es-ES" w:bidi="th-TH"/>
        </w:rPr>
        <w:t xml:space="preserve"> dels saduceus, que empresonen els </w:t>
      </w:r>
      <w:r w:rsidR="00261103">
        <w:rPr>
          <w:rFonts w:ascii="Times New Roman" w:eastAsia="Times New Roman" w:hAnsi="Times New Roman" w:cs="Times New Roman"/>
          <w:color w:val="000000" w:themeColor="text1"/>
          <w:sz w:val="24"/>
          <w:szCs w:val="24"/>
          <w:lang w:val="ca-ES" w:eastAsia="es-ES" w:bidi="th-TH"/>
        </w:rPr>
        <w:t>A</w:t>
      </w:r>
      <w:r w:rsidRPr="003A03CB">
        <w:rPr>
          <w:rFonts w:ascii="Times New Roman" w:eastAsia="Times New Roman" w:hAnsi="Times New Roman" w:cs="Times New Roman"/>
          <w:color w:val="000000" w:themeColor="text1"/>
          <w:sz w:val="24"/>
          <w:szCs w:val="24"/>
          <w:lang w:val="ca-ES" w:eastAsia="es-ES" w:bidi="th-TH"/>
        </w:rPr>
        <w:t xml:space="preserve">pòstols i, molestos pel seu misteriós alliberament, els prohibeixen ensenyar. Aquesta gent veia els miracles que feien els </w:t>
      </w:r>
      <w:r w:rsidR="00261103">
        <w:rPr>
          <w:rFonts w:ascii="Times New Roman" w:eastAsia="Times New Roman" w:hAnsi="Times New Roman" w:cs="Times New Roman"/>
          <w:color w:val="000000" w:themeColor="text1"/>
          <w:sz w:val="24"/>
          <w:szCs w:val="24"/>
          <w:lang w:val="ca-ES" w:eastAsia="es-ES" w:bidi="th-TH"/>
        </w:rPr>
        <w:t>A</w:t>
      </w:r>
      <w:r w:rsidRPr="003A03CB">
        <w:rPr>
          <w:rFonts w:ascii="Times New Roman" w:eastAsia="Times New Roman" w:hAnsi="Times New Roman" w:cs="Times New Roman"/>
          <w:color w:val="000000" w:themeColor="text1"/>
          <w:sz w:val="24"/>
          <w:szCs w:val="24"/>
          <w:lang w:val="ca-ES" w:eastAsia="es-ES" w:bidi="th-TH"/>
        </w:rPr>
        <w:t>pòstols no per màgia, sinó en nom de Jesús; però no ho volien acceptar i els tan</w:t>
      </w:r>
      <w:r w:rsidR="00261103">
        <w:rPr>
          <w:rFonts w:ascii="Times New Roman" w:eastAsia="Times New Roman" w:hAnsi="Times New Roman" w:cs="Times New Roman"/>
          <w:color w:val="000000" w:themeColor="text1"/>
          <w:sz w:val="24"/>
          <w:szCs w:val="24"/>
          <w:lang w:val="ca-ES" w:eastAsia="es-ES" w:bidi="th-TH"/>
        </w:rPr>
        <w:t>cav</w:t>
      </w:r>
      <w:r w:rsidRPr="003A03CB">
        <w:rPr>
          <w:rFonts w:ascii="Times New Roman" w:eastAsia="Times New Roman" w:hAnsi="Times New Roman" w:cs="Times New Roman"/>
          <w:color w:val="000000" w:themeColor="text1"/>
          <w:sz w:val="24"/>
          <w:szCs w:val="24"/>
          <w:lang w:val="ca-ES" w:eastAsia="es-ES" w:bidi="th-TH"/>
        </w:rPr>
        <w:t>en a la presó, els clavaven cops de bastó. Aleshores van ser alliberats miraculosament, però el cor dels saduceus era tan dur que no volien creure allò que veien. Pere aleshores respon oferint una clau de la vida cristiana: «</w:t>
      </w:r>
      <w:r w:rsidR="00261103">
        <w:rPr>
          <w:rFonts w:ascii="Times New Roman" w:eastAsia="Times New Roman" w:hAnsi="Times New Roman" w:cs="Times New Roman"/>
          <w:color w:val="000000" w:themeColor="text1"/>
          <w:sz w:val="24"/>
          <w:szCs w:val="24"/>
          <w:lang w:val="ca-ES" w:eastAsia="es-ES" w:bidi="th-TH"/>
        </w:rPr>
        <w:t xml:space="preserve">Cal obeir Déu abans que </w:t>
      </w:r>
      <w:r w:rsidRPr="003A03CB">
        <w:rPr>
          <w:rFonts w:ascii="Times New Roman" w:eastAsia="Times New Roman" w:hAnsi="Times New Roman" w:cs="Times New Roman"/>
          <w:color w:val="000000" w:themeColor="text1"/>
          <w:sz w:val="24"/>
          <w:szCs w:val="24"/>
          <w:lang w:val="ca-ES" w:eastAsia="es-ES" w:bidi="th-TH"/>
        </w:rPr>
        <w:t>els homes» (A</w:t>
      </w:r>
      <w:r w:rsidR="00261103">
        <w:rPr>
          <w:rFonts w:ascii="Times New Roman" w:eastAsia="Times New Roman" w:hAnsi="Times New Roman" w:cs="Times New Roman"/>
          <w:color w:val="000000" w:themeColor="text1"/>
          <w:sz w:val="24"/>
          <w:szCs w:val="24"/>
          <w:lang w:val="ca-ES" w:eastAsia="es-ES" w:bidi="th-TH"/>
        </w:rPr>
        <w:t>c</w:t>
      </w:r>
      <w:r w:rsidRPr="003A03CB">
        <w:rPr>
          <w:rFonts w:ascii="Times New Roman" w:eastAsia="Times New Roman" w:hAnsi="Times New Roman" w:cs="Times New Roman"/>
          <w:color w:val="000000" w:themeColor="text1"/>
          <w:sz w:val="24"/>
          <w:szCs w:val="24"/>
          <w:lang w:val="ca-ES" w:eastAsia="es-ES" w:bidi="th-TH"/>
        </w:rPr>
        <w:t xml:space="preserve"> 5,29), perquè ells </w:t>
      </w:r>
      <w:r w:rsidR="00261103">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els saduceus</w:t>
      </w:r>
      <w:r w:rsidR="00261103">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xml:space="preserve"> diuen: </w:t>
      </w:r>
      <w:r w:rsidR="00261103">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Vosaltres no heu d</w:t>
      </w:r>
      <w:r w:rsidR="00261103">
        <w:rPr>
          <w:rFonts w:ascii="Times New Roman" w:eastAsia="Times New Roman" w:hAnsi="Times New Roman" w:cs="Times New Roman"/>
          <w:color w:val="000000" w:themeColor="text1"/>
          <w:sz w:val="24"/>
          <w:szCs w:val="24"/>
          <w:lang w:val="ca-ES" w:eastAsia="es-ES" w:bidi="th-TH"/>
        </w:rPr>
        <w:t>e tirar</w:t>
      </w:r>
      <w:r w:rsidRPr="003A03CB">
        <w:rPr>
          <w:rFonts w:ascii="Times New Roman" w:eastAsia="Times New Roman" w:hAnsi="Times New Roman" w:cs="Times New Roman"/>
          <w:color w:val="000000" w:themeColor="text1"/>
          <w:sz w:val="24"/>
          <w:szCs w:val="24"/>
          <w:lang w:val="ca-ES" w:eastAsia="es-ES" w:bidi="th-TH"/>
        </w:rPr>
        <w:t xml:space="preserve"> endavant amb aquestes coses, no heu de guarir</w:t>
      </w:r>
      <w:r w:rsidR="00261103">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xml:space="preserve"> </w:t>
      </w:r>
      <w:r w:rsidR="00261103">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Jo obeeixo Déu abans que els homes</w:t>
      </w:r>
      <w:r w:rsidR="00261103">
        <w:rPr>
          <w:rFonts w:ascii="Times New Roman" w:eastAsia="Times New Roman" w:hAnsi="Times New Roman" w:cs="Times New Roman"/>
          <w:color w:val="000000" w:themeColor="text1"/>
          <w:sz w:val="24"/>
          <w:szCs w:val="24"/>
          <w:lang w:val="ca-ES" w:eastAsia="es-ES" w:bidi="th-TH"/>
        </w:rPr>
        <w:t>»</w:t>
      </w:r>
      <w:r w:rsidRPr="003A03CB">
        <w:rPr>
          <w:rFonts w:ascii="Times New Roman" w:eastAsia="Times New Roman" w:hAnsi="Times New Roman" w:cs="Times New Roman"/>
          <w:color w:val="000000" w:themeColor="text1"/>
          <w:sz w:val="24"/>
          <w:szCs w:val="24"/>
          <w:lang w:val="ca-ES" w:eastAsia="es-ES" w:bidi="th-TH"/>
        </w:rPr>
        <w:t xml:space="preserve">: </w:t>
      </w:r>
      <w:r w:rsidR="006B062A">
        <w:rPr>
          <w:rFonts w:ascii="Times New Roman" w:eastAsia="Times New Roman" w:hAnsi="Times New Roman" w:cs="Times New Roman"/>
          <w:color w:val="000000" w:themeColor="text1"/>
          <w:sz w:val="24"/>
          <w:szCs w:val="24"/>
          <w:lang w:val="ca-ES" w:eastAsia="es-ES" w:bidi="th-TH"/>
        </w:rPr>
        <w:t xml:space="preserve">aquesta </w:t>
      </w:r>
      <w:r w:rsidRPr="003A03CB">
        <w:rPr>
          <w:rFonts w:ascii="Times New Roman" w:eastAsia="Times New Roman" w:hAnsi="Times New Roman" w:cs="Times New Roman"/>
          <w:color w:val="000000" w:themeColor="text1"/>
          <w:sz w:val="24"/>
          <w:szCs w:val="24"/>
          <w:lang w:val="ca-ES" w:eastAsia="es-ES" w:bidi="th-TH"/>
        </w:rPr>
        <w:t xml:space="preserve">és la gran resposta cristiana. Això significa escoltar Déu sense reserves, sense ajornaments, sense càlculs; adherir-se a </w:t>
      </w:r>
      <w:r w:rsidR="00261103">
        <w:rPr>
          <w:rFonts w:ascii="Times New Roman" w:eastAsia="Times New Roman" w:hAnsi="Times New Roman" w:cs="Times New Roman"/>
          <w:color w:val="000000" w:themeColor="text1"/>
          <w:sz w:val="24"/>
          <w:szCs w:val="24"/>
          <w:lang w:val="ca-ES" w:eastAsia="es-ES" w:bidi="th-TH"/>
        </w:rPr>
        <w:t>e</w:t>
      </w:r>
      <w:r w:rsidRPr="003A03CB">
        <w:rPr>
          <w:rFonts w:ascii="Times New Roman" w:eastAsia="Times New Roman" w:hAnsi="Times New Roman" w:cs="Times New Roman"/>
          <w:color w:val="000000" w:themeColor="text1"/>
          <w:sz w:val="24"/>
          <w:szCs w:val="24"/>
          <w:lang w:val="ca-ES" w:eastAsia="es-ES" w:bidi="th-TH"/>
        </w:rPr>
        <w:t xml:space="preserve">ll per </w:t>
      </w:r>
      <w:r w:rsidR="00261103">
        <w:rPr>
          <w:rFonts w:ascii="Times New Roman" w:eastAsia="Times New Roman" w:hAnsi="Times New Roman" w:cs="Times New Roman"/>
          <w:color w:val="000000" w:themeColor="text1"/>
          <w:sz w:val="24"/>
          <w:szCs w:val="24"/>
          <w:lang w:val="ca-ES" w:eastAsia="es-ES" w:bidi="th-TH"/>
        </w:rPr>
        <w:t xml:space="preserve">a </w:t>
      </w:r>
      <w:r w:rsidRPr="003A03CB">
        <w:rPr>
          <w:rFonts w:ascii="Times New Roman" w:eastAsia="Times New Roman" w:hAnsi="Times New Roman" w:cs="Times New Roman"/>
          <w:color w:val="000000" w:themeColor="text1"/>
          <w:sz w:val="24"/>
          <w:szCs w:val="24"/>
          <w:lang w:val="ca-ES" w:eastAsia="es-ES" w:bidi="th-TH"/>
        </w:rPr>
        <w:t xml:space="preserve">ser capaços de pactar amb </w:t>
      </w:r>
      <w:r w:rsidR="00261103">
        <w:rPr>
          <w:rFonts w:ascii="Times New Roman" w:eastAsia="Times New Roman" w:hAnsi="Times New Roman" w:cs="Times New Roman"/>
          <w:color w:val="000000" w:themeColor="text1"/>
          <w:sz w:val="24"/>
          <w:szCs w:val="24"/>
          <w:lang w:val="ca-ES" w:eastAsia="es-ES" w:bidi="th-TH"/>
        </w:rPr>
        <w:t>e</w:t>
      </w:r>
      <w:r w:rsidRPr="003A03CB">
        <w:rPr>
          <w:rFonts w:ascii="Times New Roman" w:eastAsia="Times New Roman" w:hAnsi="Times New Roman" w:cs="Times New Roman"/>
          <w:color w:val="000000" w:themeColor="text1"/>
          <w:sz w:val="24"/>
          <w:szCs w:val="24"/>
          <w:lang w:val="ca-ES" w:eastAsia="es-ES" w:bidi="th-TH"/>
        </w:rPr>
        <w:t>ll i amb qui ens trobem en el nostre camí.</w:t>
      </w:r>
    </w:p>
    <w:p w14:paraId="59660575" w14:textId="77777777" w:rsidR="003A03CB" w:rsidRPr="003A03CB" w:rsidRDefault="003A03CB" w:rsidP="003A03CB">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A03CB">
        <w:rPr>
          <w:rFonts w:ascii="Times New Roman" w:eastAsia="Times New Roman" w:hAnsi="Times New Roman" w:cs="Times New Roman"/>
          <w:color w:val="000000" w:themeColor="text1"/>
          <w:sz w:val="24"/>
          <w:szCs w:val="24"/>
          <w:lang w:val="ca-ES" w:eastAsia="es-ES" w:bidi="th-TH"/>
        </w:rPr>
        <w:t>Demanem també nosaltres a l’Esperit Sant la força per no espantar-nos davant d’aquells que ens manen mantenir-nos en silenci, ens calumnien i fins i tot intenten anar contra la nostra vida. Demanem-li que ens reforci interiorment per estar segurs de la presència amorosa i consoladora del Senyor al costat nostre.</w:t>
      </w:r>
    </w:p>
    <w:p w14:paraId="16A1699F" w14:textId="77777777" w:rsidR="00FA704B" w:rsidRPr="0021180B" w:rsidRDefault="00FA704B" w:rsidP="00FA704B">
      <w:pPr>
        <w:spacing w:before="400" w:after="0"/>
        <w:jc w:val="both"/>
        <w:rPr>
          <w:rFonts w:ascii="Times New Roman" w:hAnsi="Times New Roman" w:cs="Times New Roman"/>
          <w:color w:val="000000" w:themeColor="text1"/>
          <w:sz w:val="20"/>
          <w:szCs w:val="20"/>
          <w:lang w:val="ca-ES"/>
        </w:rPr>
      </w:pPr>
      <w:r w:rsidRPr="00B46F62">
        <w:rPr>
          <w:rFonts w:ascii="Times New Roman" w:eastAsia="Times New Roman" w:hAnsi="Times New Roman" w:cs="Times New Roman"/>
          <w:color w:val="000000" w:themeColor="text1"/>
          <w:sz w:val="24"/>
          <w:szCs w:val="24"/>
          <w:lang w:val="ca-ES" w:eastAsia="es-ES" w:bidi="th-TH"/>
        </w:rPr>
        <w:t>T</w:t>
      </w:r>
      <w:r w:rsidRPr="0021180B">
        <w:rPr>
          <w:rFonts w:ascii="Times New Roman" w:hAnsi="Times New Roman" w:cs="Times New Roman"/>
          <w:color w:val="000000" w:themeColor="text1"/>
          <w:sz w:val="20"/>
          <w:szCs w:val="20"/>
          <w:lang w:val="ca-ES"/>
        </w:rPr>
        <w:t>raducció inicial de Josep M. Torrent Sauvage per al web www.catalunyareligio.cat, revisada</w:t>
      </w:r>
    </w:p>
    <w:p w14:paraId="0C2F51C4" w14:textId="3593A0D2" w:rsidR="006650A4" w:rsidRPr="00D74CF0"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74CF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B7A5" w14:textId="77777777" w:rsidR="002046F4" w:rsidRDefault="002046F4" w:rsidP="00D93000">
      <w:pPr>
        <w:spacing w:after="0" w:line="240" w:lineRule="auto"/>
      </w:pPr>
      <w:r>
        <w:separator/>
      </w:r>
    </w:p>
  </w:endnote>
  <w:endnote w:type="continuationSeparator" w:id="0">
    <w:p w14:paraId="6907F937" w14:textId="77777777" w:rsidR="002046F4" w:rsidRDefault="002046F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23AB9A6"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C113C">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2157E" w14:textId="77777777" w:rsidR="002046F4" w:rsidRDefault="002046F4" w:rsidP="00D93000">
      <w:pPr>
        <w:spacing w:after="0" w:line="240" w:lineRule="auto"/>
      </w:pPr>
      <w:r>
        <w:separator/>
      </w:r>
    </w:p>
  </w:footnote>
  <w:footnote w:type="continuationSeparator" w:id="0">
    <w:p w14:paraId="6D2BED2B" w14:textId="77777777" w:rsidR="002046F4" w:rsidRDefault="002046F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30BB1"/>
    <w:rsid w:val="00030DDB"/>
    <w:rsid w:val="00032030"/>
    <w:rsid w:val="00041FCD"/>
    <w:rsid w:val="000426D1"/>
    <w:rsid w:val="00046AF6"/>
    <w:rsid w:val="00054DC1"/>
    <w:rsid w:val="00056D54"/>
    <w:rsid w:val="00057D04"/>
    <w:rsid w:val="00060E06"/>
    <w:rsid w:val="000612A3"/>
    <w:rsid w:val="000615DD"/>
    <w:rsid w:val="00065EDA"/>
    <w:rsid w:val="0007381B"/>
    <w:rsid w:val="00086461"/>
    <w:rsid w:val="00093646"/>
    <w:rsid w:val="000941DD"/>
    <w:rsid w:val="00095DF8"/>
    <w:rsid w:val="00096257"/>
    <w:rsid w:val="000970FD"/>
    <w:rsid w:val="000A2FB9"/>
    <w:rsid w:val="000A3808"/>
    <w:rsid w:val="000A5A39"/>
    <w:rsid w:val="000B0372"/>
    <w:rsid w:val="000B2345"/>
    <w:rsid w:val="000C34EA"/>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5DE"/>
    <w:rsid w:val="00121858"/>
    <w:rsid w:val="0012281B"/>
    <w:rsid w:val="00126131"/>
    <w:rsid w:val="001271F2"/>
    <w:rsid w:val="001274C3"/>
    <w:rsid w:val="001337D5"/>
    <w:rsid w:val="001339B7"/>
    <w:rsid w:val="001339B8"/>
    <w:rsid w:val="001379CC"/>
    <w:rsid w:val="00140B90"/>
    <w:rsid w:val="00152E79"/>
    <w:rsid w:val="0015704E"/>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62FF"/>
    <w:rsid w:val="001B79D4"/>
    <w:rsid w:val="001D1125"/>
    <w:rsid w:val="001D17F0"/>
    <w:rsid w:val="001D33E9"/>
    <w:rsid w:val="001D70B7"/>
    <w:rsid w:val="001E0FD7"/>
    <w:rsid w:val="001E2A51"/>
    <w:rsid w:val="001E307B"/>
    <w:rsid w:val="001E787D"/>
    <w:rsid w:val="001F658D"/>
    <w:rsid w:val="00201387"/>
    <w:rsid w:val="00201F22"/>
    <w:rsid w:val="002023D8"/>
    <w:rsid w:val="002034E1"/>
    <w:rsid w:val="002046F4"/>
    <w:rsid w:val="00205B73"/>
    <w:rsid w:val="00205FF9"/>
    <w:rsid w:val="0021180B"/>
    <w:rsid w:val="00216592"/>
    <w:rsid w:val="002236D3"/>
    <w:rsid w:val="00224C56"/>
    <w:rsid w:val="002257B0"/>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FAF"/>
    <w:rsid w:val="002711E9"/>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D67B6"/>
    <w:rsid w:val="002E120C"/>
    <w:rsid w:val="002E2ECE"/>
    <w:rsid w:val="002E42C5"/>
    <w:rsid w:val="002E5955"/>
    <w:rsid w:val="002E6E7E"/>
    <w:rsid w:val="002F2425"/>
    <w:rsid w:val="002F3EF0"/>
    <w:rsid w:val="002F550B"/>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01A"/>
    <w:rsid w:val="00347702"/>
    <w:rsid w:val="003517B2"/>
    <w:rsid w:val="003517DA"/>
    <w:rsid w:val="0035508A"/>
    <w:rsid w:val="003618ED"/>
    <w:rsid w:val="00361FF2"/>
    <w:rsid w:val="00365BFE"/>
    <w:rsid w:val="00374CC7"/>
    <w:rsid w:val="00375F12"/>
    <w:rsid w:val="00375F78"/>
    <w:rsid w:val="00376CA7"/>
    <w:rsid w:val="003802BF"/>
    <w:rsid w:val="003804A3"/>
    <w:rsid w:val="00381436"/>
    <w:rsid w:val="0038661F"/>
    <w:rsid w:val="00390562"/>
    <w:rsid w:val="00390CD7"/>
    <w:rsid w:val="00392D0A"/>
    <w:rsid w:val="003956D2"/>
    <w:rsid w:val="003A03CB"/>
    <w:rsid w:val="003A054D"/>
    <w:rsid w:val="003A083D"/>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2B28"/>
    <w:rsid w:val="004153FA"/>
    <w:rsid w:val="0042356D"/>
    <w:rsid w:val="00426810"/>
    <w:rsid w:val="004319C8"/>
    <w:rsid w:val="00440B50"/>
    <w:rsid w:val="00441744"/>
    <w:rsid w:val="00441BC5"/>
    <w:rsid w:val="00441D4C"/>
    <w:rsid w:val="00452559"/>
    <w:rsid w:val="0045397A"/>
    <w:rsid w:val="0045484A"/>
    <w:rsid w:val="004610A8"/>
    <w:rsid w:val="004610E4"/>
    <w:rsid w:val="0046237F"/>
    <w:rsid w:val="004646B8"/>
    <w:rsid w:val="004652CD"/>
    <w:rsid w:val="00465BC3"/>
    <w:rsid w:val="00466BF7"/>
    <w:rsid w:val="004729A8"/>
    <w:rsid w:val="00472FD5"/>
    <w:rsid w:val="004739BB"/>
    <w:rsid w:val="0047729F"/>
    <w:rsid w:val="004837F7"/>
    <w:rsid w:val="004966D6"/>
    <w:rsid w:val="004A1CB5"/>
    <w:rsid w:val="004A34A2"/>
    <w:rsid w:val="004A7EDC"/>
    <w:rsid w:val="004B04BD"/>
    <w:rsid w:val="004B4689"/>
    <w:rsid w:val="004B4AAE"/>
    <w:rsid w:val="004C2BE5"/>
    <w:rsid w:val="004C4424"/>
    <w:rsid w:val="004C7613"/>
    <w:rsid w:val="004D13DC"/>
    <w:rsid w:val="004D43CA"/>
    <w:rsid w:val="004D4E0B"/>
    <w:rsid w:val="004D6425"/>
    <w:rsid w:val="004E102A"/>
    <w:rsid w:val="004E7B72"/>
    <w:rsid w:val="004F26F1"/>
    <w:rsid w:val="004F29F8"/>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32CA"/>
    <w:rsid w:val="005957AC"/>
    <w:rsid w:val="005A1060"/>
    <w:rsid w:val="005A5129"/>
    <w:rsid w:val="005A6F96"/>
    <w:rsid w:val="005A7F5A"/>
    <w:rsid w:val="005B1D3D"/>
    <w:rsid w:val="005B5E74"/>
    <w:rsid w:val="005C0E52"/>
    <w:rsid w:val="005C3ADE"/>
    <w:rsid w:val="005D0543"/>
    <w:rsid w:val="005D06D0"/>
    <w:rsid w:val="005D1C97"/>
    <w:rsid w:val="005D3733"/>
    <w:rsid w:val="005D78B1"/>
    <w:rsid w:val="005E6E4D"/>
    <w:rsid w:val="005F2CE4"/>
    <w:rsid w:val="005F5145"/>
    <w:rsid w:val="00601209"/>
    <w:rsid w:val="00604ECA"/>
    <w:rsid w:val="0060600E"/>
    <w:rsid w:val="006208B8"/>
    <w:rsid w:val="0062330A"/>
    <w:rsid w:val="00623348"/>
    <w:rsid w:val="00631C4C"/>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924A2"/>
    <w:rsid w:val="00695992"/>
    <w:rsid w:val="00697A43"/>
    <w:rsid w:val="006A1E70"/>
    <w:rsid w:val="006A2B87"/>
    <w:rsid w:val="006A69F9"/>
    <w:rsid w:val="006A74A3"/>
    <w:rsid w:val="006A7C52"/>
    <w:rsid w:val="006B062A"/>
    <w:rsid w:val="006B18C5"/>
    <w:rsid w:val="006B31DD"/>
    <w:rsid w:val="006B3B4D"/>
    <w:rsid w:val="006C2CEC"/>
    <w:rsid w:val="006C730C"/>
    <w:rsid w:val="006C7BA3"/>
    <w:rsid w:val="006D0FFA"/>
    <w:rsid w:val="006D5165"/>
    <w:rsid w:val="006D7A1C"/>
    <w:rsid w:val="006E0CCB"/>
    <w:rsid w:val="006E3CF1"/>
    <w:rsid w:val="006F0F8E"/>
    <w:rsid w:val="006F5C2F"/>
    <w:rsid w:val="006F66E9"/>
    <w:rsid w:val="00701C95"/>
    <w:rsid w:val="00702B8F"/>
    <w:rsid w:val="007063C7"/>
    <w:rsid w:val="0071332A"/>
    <w:rsid w:val="007158BF"/>
    <w:rsid w:val="00725333"/>
    <w:rsid w:val="00725B5E"/>
    <w:rsid w:val="00730E3B"/>
    <w:rsid w:val="00730FB3"/>
    <w:rsid w:val="00733CE3"/>
    <w:rsid w:val="00742422"/>
    <w:rsid w:val="00742AED"/>
    <w:rsid w:val="0074330F"/>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4801"/>
    <w:rsid w:val="00805E04"/>
    <w:rsid w:val="00806BD9"/>
    <w:rsid w:val="0081063C"/>
    <w:rsid w:val="00810E51"/>
    <w:rsid w:val="00812710"/>
    <w:rsid w:val="008163D2"/>
    <w:rsid w:val="00817D5E"/>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533A"/>
    <w:rsid w:val="00857C77"/>
    <w:rsid w:val="008606F7"/>
    <w:rsid w:val="008631C9"/>
    <w:rsid w:val="00865DC2"/>
    <w:rsid w:val="0086624E"/>
    <w:rsid w:val="0086689A"/>
    <w:rsid w:val="00870DAD"/>
    <w:rsid w:val="00880589"/>
    <w:rsid w:val="00881738"/>
    <w:rsid w:val="0088391B"/>
    <w:rsid w:val="00887E3E"/>
    <w:rsid w:val="008960CF"/>
    <w:rsid w:val="008A0AB0"/>
    <w:rsid w:val="008A1999"/>
    <w:rsid w:val="008A51D9"/>
    <w:rsid w:val="008B15BA"/>
    <w:rsid w:val="008B2AD8"/>
    <w:rsid w:val="008B55C8"/>
    <w:rsid w:val="008B651D"/>
    <w:rsid w:val="008C021A"/>
    <w:rsid w:val="008C113C"/>
    <w:rsid w:val="008C3442"/>
    <w:rsid w:val="008D2FE6"/>
    <w:rsid w:val="008D38BD"/>
    <w:rsid w:val="008D3AEB"/>
    <w:rsid w:val="008E082F"/>
    <w:rsid w:val="008E2C44"/>
    <w:rsid w:val="008E2CC8"/>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629B9"/>
    <w:rsid w:val="009700B3"/>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B3C02"/>
    <w:rsid w:val="009C2BA5"/>
    <w:rsid w:val="009C42D8"/>
    <w:rsid w:val="009D117C"/>
    <w:rsid w:val="009D296E"/>
    <w:rsid w:val="009D30DF"/>
    <w:rsid w:val="009D5182"/>
    <w:rsid w:val="009D5EC2"/>
    <w:rsid w:val="009D76A5"/>
    <w:rsid w:val="009E2EAD"/>
    <w:rsid w:val="009F39ED"/>
    <w:rsid w:val="00A03B2C"/>
    <w:rsid w:val="00A03E0E"/>
    <w:rsid w:val="00A1086D"/>
    <w:rsid w:val="00A12197"/>
    <w:rsid w:val="00A17668"/>
    <w:rsid w:val="00A257F9"/>
    <w:rsid w:val="00A30318"/>
    <w:rsid w:val="00A3757D"/>
    <w:rsid w:val="00A43045"/>
    <w:rsid w:val="00A43BD1"/>
    <w:rsid w:val="00A43C24"/>
    <w:rsid w:val="00A4450C"/>
    <w:rsid w:val="00A45971"/>
    <w:rsid w:val="00A46830"/>
    <w:rsid w:val="00A5066D"/>
    <w:rsid w:val="00A50D9A"/>
    <w:rsid w:val="00A5386E"/>
    <w:rsid w:val="00A55EAD"/>
    <w:rsid w:val="00A57246"/>
    <w:rsid w:val="00A67A75"/>
    <w:rsid w:val="00A75911"/>
    <w:rsid w:val="00A80EE7"/>
    <w:rsid w:val="00A85B1F"/>
    <w:rsid w:val="00A86268"/>
    <w:rsid w:val="00A91D47"/>
    <w:rsid w:val="00A933A0"/>
    <w:rsid w:val="00A943B5"/>
    <w:rsid w:val="00AA498E"/>
    <w:rsid w:val="00AA6EFD"/>
    <w:rsid w:val="00AB0865"/>
    <w:rsid w:val="00AB4442"/>
    <w:rsid w:val="00AC0933"/>
    <w:rsid w:val="00AC2529"/>
    <w:rsid w:val="00AC271B"/>
    <w:rsid w:val="00AC3BF2"/>
    <w:rsid w:val="00AC5A58"/>
    <w:rsid w:val="00AD3E49"/>
    <w:rsid w:val="00AE0248"/>
    <w:rsid w:val="00AE1BFF"/>
    <w:rsid w:val="00AE7F32"/>
    <w:rsid w:val="00AF461D"/>
    <w:rsid w:val="00AF49BD"/>
    <w:rsid w:val="00AF49BE"/>
    <w:rsid w:val="00AF501D"/>
    <w:rsid w:val="00B037C4"/>
    <w:rsid w:val="00B149DA"/>
    <w:rsid w:val="00B152F5"/>
    <w:rsid w:val="00B20D66"/>
    <w:rsid w:val="00B4355A"/>
    <w:rsid w:val="00B43799"/>
    <w:rsid w:val="00B44207"/>
    <w:rsid w:val="00B46F62"/>
    <w:rsid w:val="00B6395A"/>
    <w:rsid w:val="00B64B7D"/>
    <w:rsid w:val="00B676C9"/>
    <w:rsid w:val="00B70B2F"/>
    <w:rsid w:val="00B710F8"/>
    <w:rsid w:val="00B72EEA"/>
    <w:rsid w:val="00B74406"/>
    <w:rsid w:val="00B80221"/>
    <w:rsid w:val="00B83518"/>
    <w:rsid w:val="00B90AB2"/>
    <w:rsid w:val="00B93125"/>
    <w:rsid w:val="00BA6E16"/>
    <w:rsid w:val="00BB25BA"/>
    <w:rsid w:val="00BB52E6"/>
    <w:rsid w:val="00BB5E76"/>
    <w:rsid w:val="00BC2CA9"/>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0C09"/>
    <w:rsid w:val="00C1579E"/>
    <w:rsid w:val="00C24CC1"/>
    <w:rsid w:val="00C257CE"/>
    <w:rsid w:val="00C34D34"/>
    <w:rsid w:val="00C40141"/>
    <w:rsid w:val="00C4051C"/>
    <w:rsid w:val="00C41513"/>
    <w:rsid w:val="00C42432"/>
    <w:rsid w:val="00C4366E"/>
    <w:rsid w:val="00C515D8"/>
    <w:rsid w:val="00C5404D"/>
    <w:rsid w:val="00C61275"/>
    <w:rsid w:val="00C61ABF"/>
    <w:rsid w:val="00C630E4"/>
    <w:rsid w:val="00C6344F"/>
    <w:rsid w:val="00C70330"/>
    <w:rsid w:val="00C71049"/>
    <w:rsid w:val="00C71E31"/>
    <w:rsid w:val="00C73E22"/>
    <w:rsid w:val="00C7689B"/>
    <w:rsid w:val="00C768C8"/>
    <w:rsid w:val="00C8332C"/>
    <w:rsid w:val="00C83984"/>
    <w:rsid w:val="00C86249"/>
    <w:rsid w:val="00C87126"/>
    <w:rsid w:val="00C90E69"/>
    <w:rsid w:val="00C922AD"/>
    <w:rsid w:val="00C9398B"/>
    <w:rsid w:val="00C97883"/>
    <w:rsid w:val="00CA01DF"/>
    <w:rsid w:val="00CA3FD3"/>
    <w:rsid w:val="00CA55E1"/>
    <w:rsid w:val="00CA5A96"/>
    <w:rsid w:val="00CA7E93"/>
    <w:rsid w:val="00CB0749"/>
    <w:rsid w:val="00CB1B5A"/>
    <w:rsid w:val="00CB21CC"/>
    <w:rsid w:val="00CB27D2"/>
    <w:rsid w:val="00CB55FD"/>
    <w:rsid w:val="00CC3256"/>
    <w:rsid w:val="00CC32BC"/>
    <w:rsid w:val="00CD25EA"/>
    <w:rsid w:val="00CD4F39"/>
    <w:rsid w:val="00CD7DCC"/>
    <w:rsid w:val="00CE3D43"/>
    <w:rsid w:val="00CE59F0"/>
    <w:rsid w:val="00CF11F3"/>
    <w:rsid w:val="00CF3A19"/>
    <w:rsid w:val="00CF4213"/>
    <w:rsid w:val="00CF4F02"/>
    <w:rsid w:val="00CF51A1"/>
    <w:rsid w:val="00CF5238"/>
    <w:rsid w:val="00CF6DEC"/>
    <w:rsid w:val="00D01B0A"/>
    <w:rsid w:val="00D10193"/>
    <w:rsid w:val="00D13024"/>
    <w:rsid w:val="00D164CC"/>
    <w:rsid w:val="00D24711"/>
    <w:rsid w:val="00D25F1A"/>
    <w:rsid w:val="00D2734B"/>
    <w:rsid w:val="00D32C3B"/>
    <w:rsid w:val="00D32E9D"/>
    <w:rsid w:val="00D36145"/>
    <w:rsid w:val="00D42197"/>
    <w:rsid w:val="00D453B6"/>
    <w:rsid w:val="00D47A1C"/>
    <w:rsid w:val="00D52E6F"/>
    <w:rsid w:val="00D57767"/>
    <w:rsid w:val="00D61DEE"/>
    <w:rsid w:val="00D6327E"/>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DF3"/>
    <w:rsid w:val="00DC5823"/>
    <w:rsid w:val="00DC5EE4"/>
    <w:rsid w:val="00DD1A87"/>
    <w:rsid w:val="00DD363B"/>
    <w:rsid w:val="00DD3B9B"/>
    <w:rsid w:val="00DE0B85"/>
    <w:rsid w:val="00DE26E6"/>
    <w:rsid w:val="00DE36A8"/>
    <w:rsid w:val="00DE47D4"/>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64E"/>
    <w:rsid w:val="00E4396E"/>
    <w:rsid w:val="00E44EC2"/>
    <w:rsid w:val="00E46A00"/>
    <w:rsid w:val="00E47E26"/>
    <w:rsid w:val="00E50F4D"/>
    <w:rsid w:val="00E5392A"/>
    <w:rsid w:val="00E65CDC"/>
    <w:rsid w:val="00E7032D"/>
    <w:rsid w:val="00E745E6"/>
    <w:rsid w:val="00E8238B"/>
    <w:rsid w:val="00E86137"/>
    <w:rsid w:val="00E902C9"/>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351B"/>
    <w:rsid w:val="00F13684"/>
    <w:rsid w:val="00F17018"/>
    <w:rsid w:val="00F2435C"/>
    <w:rsid w:val="00F25714"/>
    <w:rsid w:val="00F278CF"/>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8B72-3FC1-4D07-BF42-96ECD713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28/08/2019</vt:lpstr>
      <vt:lpstr>audiència 28/08/2019</vt:lpstr>
    </vt:vector>
  </TitlesOfParts>
  <Manager/>
  <Company>Santa Seu</Company>
  <LinksUpToDate>false</LinksUpToDate>
  <CharactersWithSpaces>4569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28/08/2019</dc:title>
  <dc:subject>Els Fets dels Apòstols: 7. «Quan Pere passés…» (Ac 5,15). Pere, principal testimoni del Ressuscitat</dc:subject>
  <dc:creator>papa Francesc</dc:creator>
  <cp:keywords/>
  <dc:description>traducció: Josep Torrents Sauvage per a Catalunya Religió_x000d_
revisió: Arquebisbat de Tarragona - RGM</dc:description>
  <cp:lastModifiedBy>santi grimau</cp:lastModifiedBy>
  <cp:revision>2</cp:revision>
  <dcterms:created xsi:type="dcterms:W3CDTF">2019-09-15T09:19:00Z</dcterms:created>
  <dcterms:modified xsi:type="dcterms:W3CDTF">2019-09-15T09:19:00Z</dcterms:modified>
  <cp:category/>
</cp:coreProperties>
</file>