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2921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29213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29213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, 16 de octubre de 2019</w:t>
      </w:r>
    </w:p>
    <w:p w:rsidR="0029213C" w:rsidRPr="0029213C" w:rsidRDefault="0029213C" w:rsidP="0029213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</w:pP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bookmarkStart w:id="0" w:name="_GoBack"/>
      <w:bookmarkEnd w:id="0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Catequesis so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bre los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Hechos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12. «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hace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distinción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personas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" (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10,34). Pedro y la 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venida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sobre los </w:t>
      </w:r>
      <w:proofErr w:type="spellStart"/>
      <w:r w:rsidRPr="00292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paganos</w:t>
      </w:r>
      <w:proofErr w:type="spellEnd"/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Queridos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, ¡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buenos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días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!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viaje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mundo, que San Lucas relata en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va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acompañado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creatividad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suprema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se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manifiesta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manera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sorprendente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hijos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superen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particularismo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abrirse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universalidad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salvación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Este es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objetivo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superar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particularismos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abrirse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universalidad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salvación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porque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salvar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renacidos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el agua y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—los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bautizados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—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están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llamados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salir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sí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abrirse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cercanía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el estilo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juntos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que transforma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relación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interpersonal en una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experiencia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fraternidad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Exhortación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Apostólica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 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fldChar w:fldCharType="begin"/>
      </w:r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instrText xml:space="preserve"> HYPERLINK "http://w2.vatican.va/content/francesco/es/apost_exhortations/documents/papa-francesco_esortazione-ap_20131124_evangelii-gaudium.html" \l "S%C3%AD_a_las_relaciones_nuevas_que_genera_Jesucristo" </w:instrText>
      </w:r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fldChar w:fldCharType="separate"/>
      </w:r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val="ca-ES" w:eastAsia="ca-ES"/>
        </w:rPr>
        <w:t>Evangelii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val="ca-ES" w:eastAsia="ca-ES"/>
        </w:rPr>
        <w:t>Gaudium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fldChar w:fldCharType="end"/>
      </w: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, 87).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Testigo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este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proceso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“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fraternización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 que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desencadenar en la historia es Pedro, protagonista de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junto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Pablo. Pedro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acontecimiento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marca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cambio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decisivo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existencia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Mientras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reza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tiene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visión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actúa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una “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provocación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 divina, para provocar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cambio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mentalidad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él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Ve un gran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lienzo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baja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desde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alturas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contiene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varios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animales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cuadrúpedos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reptiles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pájaros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oye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voz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invita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comer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carne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Como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buen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reacciona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diciendo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nunca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había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comido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nada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impuro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como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prescribe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Ley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 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Levítico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11).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Entonces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voz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repite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fuerza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«Lo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ha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purificado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, no lo llames tu profano» (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 10, 15).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Con este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Pedro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ya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evalúe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acontecimientos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a las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personas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según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categorías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 puro y lo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impuro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aprenda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allá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a mirar a la persona y a las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intenciones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Lo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impuro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hombre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no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viene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fuera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sólo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dentro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 </w:t>
      </w:r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Marcos </w:t>
      </w: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7, 21). Jesús lo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dice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claramente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Después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visión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envía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Pedro a la casa de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desconocido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incircunciso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Cornelio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, «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centurión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cohorte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Itálica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piadoso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temeroso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», que da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muchas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limosnas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pueblo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continuamente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ora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 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 </w:t>
      </w: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10, 1-2),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era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En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hogar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paganos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Pedro predica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crucificado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resucitado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perdón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pecados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cualquiera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crea en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Él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mientras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Pedro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habla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Santo se derrama sobre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Cornelio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familia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Y Pedro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bautiza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nombre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Jesucristo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 </w:t>
      </w: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10, 48).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Este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extraordinario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—es la primera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vez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sucede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así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— se llega a saber en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Jerusalén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donde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escandalizados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comportamiento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Pedro, se lo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lastRenderedPageBreak/>
        <w:t>reprochan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duramente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 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 </w:t>
      </w: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11, 1-3). Pedro ha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iba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allá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costumbre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allá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ley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y por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 lo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reprochan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después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Cornelio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Pedro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está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libre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sí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mismo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con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demás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porque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ha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visto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voluntad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Santo.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Puede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comprender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pues, que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elección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Israel no es una recompensa al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mérito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signo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llamada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gratuita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ser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mediación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bendición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divina entre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pueblos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paganos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Queridos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del Príncipe de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aprendemos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evangelizador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puede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ser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impedimento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la obra creadora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, que «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hombres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 salven» (</w:t>
      </w:r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 xml:space="preserve">1 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Timoteo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2, 4),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alguien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favorece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corazones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nosotros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¿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cómo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comportamos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nuestros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especialmente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los que no son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? ¿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Somos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impedimento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? ¿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Obstaculizamos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Padre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o lo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facilitamos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?</w:t>
      </w:r>
    </w:p>
    <w:p w:rsidR="0029213C" w:rsidRPr="0029213C" w:rsidRDefault="0029213C" w:rsidP="00292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Pidamos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gracia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dejarnos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maravillar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las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sorpresas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 no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obstaculizar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creatividad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reconocer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favorecer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formas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siempre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nuevas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que 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Resucitado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derrama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mundo y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atrae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corazones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dándose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conocer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«el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2921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 </w:t>
      </w:r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10, 36). </w:t>
      </w:r>
      <w:proofErr w:type="spellStart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Gracias</w:t>
      </w:r>
      <w:proofErr w:type="spellEnd"/>
      <w:r w:rsidRPr="00292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1C7707" w:rsidRPr="0029213C" w:rsidRDefault="001C7707"/>
    <w:sectPr w:rsidR="001C7707" w:rsidRPr="0029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3C"/>
    <w:rsid w:val="001C7707"/>
    <w:rsid w:val="002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531"/>
  <w15:chartTrackingRefBased/>
  <w15:docId w15:val="{9D37F6AA-4432-46BE-9443-41808F8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9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2019-10-20T09:57:00Z</dcterms:created>
  <dcterms:modified xsi:type="dcterms:W3CDTF">2019-10-20T10:01:00Z</dcterms:modified>
</cp:coreProperties>
</file>