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59B" w:rsidRDefault="00E6159B" w:rsidP="00E6159B">
      <w:pPr>
        <w:shd w:val="clear" w:color="auto" w:fill="FFFFFF"/>
        <w:spacing w:before="100" w:beforeAutospacing="1" w:after="100" w:afterAutospacing="1"/>
        <w:jc w:val="center"/>
        <w:rPr>
          <w:rFonts w:ascii="Times" w:eastAsia="Times New Roman" w:hAnsi="Times" w:cs="Tahoma"/>
          <w:b/>
          <w:color w:val="000000" w:themeColor="text1"/>
          <w:szCs w:val="24"/>
          <w:lang w:val="es-ES" w:eastAsia="es-ES_tradnl"/>
        </w:rPr>
      </w:pPr>
      <w:r w:rsidRPr="00E6159B">
        <w:rPr>
          <w:rFonts w:ascii="Times" w:eastAsia="Times New Roman" w:hAnsi="Times" w:cs="Tahoma"/>
          <w:b/>
          <w:color w:val="000000" w:themeColor="text1"/>
          <w:szCs w:val="24"/>
          <w:lang w:val="es-ES" w:eastAsia="es-ES_tradnl"/>
        </w:rPr>
        <w:t>PAPA FRANCISCO</w:t>
      </w:r>
      <w:r>
        <w:rPr>
          <w:rFonts w:ascii="Times" w:eastAsia="Times New Roman" w:hAnsi="Times" w:cs="Tahoma"/>
          <w:b/>
          <w:color w:val="000000" w:themeColor="text1"/>
          <w:szCs w:val="24"/>
          <w:lang w:val="es-ES" w:eastAsia="es-ES_tradnl"/>
        </w:rPr>
        <w:br/>
      </w:r>
      <w:r w:rsidRPr="00E6159B">
        <w:rPr>
          <w:rFonts w:ascii="Times" w:eastAsia="Times New Roman" w:hAnsi="Times" w:cs="Tahoma"/>
          <w:b/>
          <w:bCs/>
          <w:iCs/>
          <w:color w:val="000000" w:themeColor="text1"/>
          <w:szCs w:val="24"/>
          <w:lang w:val="es-ES" w:eastAsia="es-ES_tradnl"/>
        </w:rPr>
        <w:t>AUDIENCIA GENERAL</w:t>
      </w:r>
    </w:p>
    <w:p w:rsidR="00E6159B" w:rsidRPr="00E6159B" w:rsidRDefault="00E6159B" w:rsidP="00E6159B">
      <w:pPr>
        <w:shd w:val="clear" w:color="auto" w:fill="FFFFFF"/>
        <w:spacing w:before="100" w:beforeAutospacing="1" w:after="100" w:afterAutospacing="1"/>
        <w:jc w:val="center"/>
        <w:rPr>
          <w:rFonts w:ascii="Times" w:eastAsia="Times New Roman" w:hAnsi="Times" w:cs="Tahoma"/>
          <w:b/>
          <w:color w:val="000000" w:themeColor="text1"/>
          <w:szCs w:val="24"/>
          <w:lang w:val="es-ES" w:eastAsia="es-ES_tradnl"/>
        </w:rPr>
      </w:pPr>
      <w:r w:rsidRPr="00E6159B">
        <w:rPr>
          <w:rFonts w:ascii="Times" w:eastAsia="Times New Roman" w:hAnsi="Times" w:cs="Tahoma"/>
          <w:b/>
          <w:iCs/>
          <w:color w:val="000000" w:themeColor="text1"/>
          <w:szCs w:val="24"/>
          <w:lang w:val="es-ES" w:eastAsia="es-ES_tradnl"/>
        </w:rPr>
        <w:t>Miércoles, 27 de noviembre de 2019</w:t>
      </w:r>
    </w:p>
    <w:p w:rsidR="00E6159B" w:rsidRPr="00E6159B" w:rsidRDefault="00E6159B" w:rsidP="00E6159B">
      <w:pPr>
        <w:spacing w:before="150" w:after="150"/>
        <w:jc w:val="left"/>
        <w:rPr>
          <w:rFonts w:ascii="Times" w:eastAsia="Times New Roman" w:hAnsi="Times" w:cs="Tahoma"/>
          <w:color w:val="663300"/>
          <w:szCs w:val="24"/>
          <w:shd w:val="clear" w:color="auto" w:fill="FFFFFF"/>
          <w:lang w:val="es-ES" w:eastAsia="es-ES_tradnl"/>
        </w:rPr>
      </w:pPr>
    </w:p>
    <w:p w:rsidR="00BF780D" w:rsidRDefault="00BF780D" w:rsidP="00E6159B">
      <w:pPr>
        <w:shd w:val="clear" w:color="auto" w:fill="FFFFFF"/>
        <w:spacing w:before="100" w:beforeAutospacing="1" w:after="100" w:afterAutospacing="1"/>
        <w:rPr>
          <w:rFonts w:ascii="Times" w:eastAsia="Times New Roman" w:hAnsi="Times" w:cs="Tahoma"/>
          <w:b/>
          <w:color w:val="000000"/>
          <w:szCs w:val="24"/>
          <w:lang w:val="es-ES" w:eastAsia="es-ES_tradnl"/>
        </w:rPr>
      </w:pPr>
      <w:r w:rsidRPr="00BF780D">
        <w:rPr>
          <w:rFonts w:ascii="Times" w:eastAsia="Times New Roman" w:hAnsi="Times" w:cs="Tahoma"/>
          <w:b/>
          <w:color w:val="000000"/>
          <w:szCs w:val="24"/>
          <w:lang w:val="es-ES" w:eastAsia="es-ES_tradnl"/>
        </w:rPr>
        <w:t>Catequesis sobre el viaje apostólico en Tailandia y Japón</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bookmarkStart w:id="0" w:name="_GoBack"/>
      <w:bookmarkEnd w:id="0"/>
      <w:r w:rsidRPr="00E6159B">
        <w:rPr>
          <w:rFonts w:ascii="Times" w:eastAsia="Times New Roman" w:hAnsi="Times" w:cs="Tahoma"/>
          <w:i/>
          <w:iCs/>
          <w:color w:val="000000"/>
          <w:szCs w:val="24"/>
          <w:lang w:val="es-ES" w:eastAsia="es-ES_tradnl"/>
        </w:rPr>
        <w:t>Queridos hermanos y hermanas, ¡buenos días!</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Ayer regresé de mi </w:t>
      </w:r>
      <w:hyperlink r:id="rId4" w:history="1">
        <w:r w:rsidRPr="00E6159B">
          <w:rPr>
            <w:rFonts w:ascii="Times" w:eastAsia="Times New Roman" w:hAnsi="Times" w:cs="Tahoma"/>
            <w:color w:val="000000"/>
            <w:szCs w:val="24"/>
            <w:u w:val="single"/>
            <w:lang w:val="es-ES" w:eastAsia="es-ES_tradnl"/>
          </w:rPr>
          <w:t>viaje apostólico a Tailandia y Japón</w:t>
        </w:r>
      </w:hyperlink>
      <w:r w:rsidRPr="00E6159B">
        <w:rPr>
          <w:rFonts w:ascii="Times" w:eastAsia="Times New Roman" w:hAnsi="Times" w:cs="Tahoma"/>
          <w:color w:val="000000"/>
          <w:szCs w:val="24"/>
          <w:lang w:val="es-ES" w:eastAsia="es-ES_tradnl"/>
        </w:rPr>
        <w:t>, un don por el que estoy muy agradecido al Señor. Deseo renovar mi gratitud a las autoridades y a los obispos de estos dos países, que me han invitado y acogido con gran esmero, y sobre todo agradecer al pueblo tailandés y al pueblo japonés. Esta visita ha aumentado mi cercanía y afecto por estos pueblos: Dios los bendiga con abundancia de prosperidad y paz.</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Tailandia es un antiguo reino que se ha modernizado fuertemente. Al reunirme con el rey, el primer ministro y otras </w:t>
      </w:r>
      <w:hyperlink r:id="rId5" w:history="1">
        <w:r w:rsidRPr="00E6159B">
          <w:rPr>
            <w:rFonts w:ascii="Times" w:eastAsia="Times New Roman" w:hAnsi="Times" w:cs="Tahoma"/>
            <w:color w:val="000000"/>
            <w:szCs w:val="24"/>
            <w:u w:val="single"/>
            <w:lang w:val="es-ES" w:eastAsia="es-ES_tradnl"/>
          </w:rPr>
          <w:t>autoridades</w:t>
        </w:r>
      </w:hyperlink>
      <w:r w:rsidRPr="00E6159B">
        <w:rPr>
          <w:rFonts w:ascii="Times" w:eastAsia="Times New Roman" w:hAnsi="Times" w:cs="Tahoma"/>
          <w:color w:val="000000"/>
          <w:szCs w:val="24"/>
          <w:lang w:val="es-ES" w:eastAsia="es-ES_tradnl"/>
        </w:rPr>
        <w:t>, rendí homenaje a la rica tradición espiritual y cultural del pueblo tailandés, el pueblo de la “hermosa sonrisa”. La gente allí sonríe. He alentado el compromiso de lograr la armonía entre los diferentes componentes de la nación, así como el desarrollo económico en beneficio de todos y la curación de los flagelos de la explotación, especialmente de mujeres y los niños. La religión budista es parte integrante de la historia y la vida de este pueblo, por lo que fui a visitar </w:t>
      </w:r>
      <w:hyperlink r:id="rId6" w:history="1">
        <w:r w:rsidRPr="00E6159B">
          <w:rPr>
            <w:rFonts w:ascii="Times" w:eastAsia="Times New Roman" w:hAnsi="Times" w:cs="Tahoma"/>
            <w:color w:val="000000"/>
            <w:szCs w:val="24"/>
            <w:u w:val="single"/>
            <w:lang w:val="es-ES" w:eastAsia="es-ES_tradnl"/>
          </w:rPr>
          <w:t>al Patriarca supremo de los budistas</w:t>
        </w:r>
      </w:hyperlink>
      <w:r w:rsidRPr="00E6159B">
        <w:rPr>
          <w:rFonts w:ascii="Times" w:eastAsia="Times New Roman" w:hAnsi="Times" w:cs="Tahoma"/>
          <w:color w:val="000000"/>
          <w:szCs w:val="24"/>
          <w:lang w:val="es-ES" w:eastAsia="es-ES_tradnl"/>
        </w:rPr>
        <w:t>, continuando el camino de estima mutua iniciado por mis predecesores, para que crezcan en el mundo la compasión y la fraternidad. En este sentido, el </w:t>
      </w:r>
      <w:hyperlink r:id="rId7" w:history="1">
        <w:r w:rsidRPr="00E6159B">
          <w:rPr>
            <w:rFonts w:ascii="Times" w:eastAsia="Times New Roman" w:hAnsi="Times" w:cs="Tahoma"/>
            <w:color w:val="000000"/>
            <w:szCs w:val="24"/>
            <w:u w:val="single"/>
            <w:lang w:val="es-ES" w:eastAsia="es-ES_tradnl"/>
          </w:rPr>
          <w:t>encuentro ecuménico e interreligioso</w:t>
        </w:r>
      </w:hyperlink>
      <w:r w:rsidRPr="00E6159B">
        <w:rPr>
          <w:rFonts w:ascii="Times" w:eastAsia="Times New Roman" w:hAnsi="Times" w:cs="Tahoma"/>
          <w:color w:val="000000"/>
          <w:szCs w:val="24"/>
          <w:lang w:val="es-ES" w:eastAsia="es-ES_tradnl"/>
        </w:rPr>
        <w:t> que tuvo lugar en la universidad más grande del país fue muy significativo.</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El testimonio de la Iglesia en Tailandia pasa también por obras de servicio a los enfermos y a los últimos. Entre ellos, destaca el </w:t>
      </w:r>
      <w:proofErr w:type="spellStart"/>
      <w:r w:rsidRPr="00E6159B">
        <w:rPr>
          <w:rFonts w:ascii="Times" w:eastAsia="Times New Roman" w:hAnsi="Times" w:cs="Tahoma"/>
          <w:color w:val="000000"/>
          <w:szCs w:val="24"/>
          <w:lang w:val="es-ES" w:eastAsia="es-ES_tradnl"/>
        </w:rPr>
        <w:fldChar w:fldCharType="begin"/>
      </w:r>
      <w:r w:rsidRPr="00E6159B">
        <w:rPr>
          <w:rFonts w:ascii="Times" w:eastAsia="Times New Roman" w:hAnsi="Times" w:cs="Tahoma"/>
          <w:color w:val="000000"/>
          <w:szCs w:val="24"/>
          <w:lang w:val="es-ES" w:eastAsia="es-ES_tradnl"/>
        </w:rPr>
        <w:instrText xml:space="preserve"> HYPERLINK "http://w2.vatican.va/content/francesco/es/events/event.dir.html/content/vaticanevents/es/2019/11/21/personalemedico-thailandia.html" </w:instrText>
      </w:r>
      <w:r w:rsidRPr="00E6159B">
        <w:rPr>
          <w:rFonts w:ascii="Times" w:eastAsia="Times New Roman" w:hAnsi="Times" w:cs="Tahoma"/>
          <w:color w:val="000000"/>
          <w:szCs w:val="24"/>
          <w:lang w:val="es-ES" w:eastAsia="es-ES_tradnl"/>
        </w:rPr>
        <w:fldChar w:fldCharType="separate"/>
      </w:r>
      <w:r w:rsidRPr="00E6159B">
        <w:rPr>
          <w:rFonts w:ascii="Times" w:eastAsia="Times New Roman" w:hAnsi="Times" w:cs="Tahoma"/>
          <w:color w:val="000000"/>
          <w:szCs w:val="24"/>
          <w:u w:val="single"/>
          <w:lang w:val="es-ES" w:eastAsia="es-ES_tradnl"/>
        </w:rPr>
        <w:t>el</w:t>
      </w:r>
      <w:proofErr w:type="spellEnd"/>
      <w:r w:rsidRPr="00E6159B">
        <w:rPr>
          <w:rFonts w:ascii="Times" w:eastAsia="Times New Roman" w:hAnsi="Times" w:cs="Tahoma"/>
          <w:color w:val="000000"/>
          <w:szCs w:val="24"/>
          <w:u w:val="single"/>
          <w:lang w:val="es-ES" w:eastAsia="es-ES_tradnl"/>
        </w:rPr>
        <w:t xml:space="preserve"> Saint Louis Hospital</w:t>
      </w:r>
      <w:r w:rsidRPr="00E6159B">
        <w:rPr>
          <w:rFonts w:ascii="Times" w:eastAsia="Times New Roman" w:hAnsi="Times" w:cs="Tahoma"/>
          <w:color w:val="000000"/>
          <w:szCs w:val="24"/>
          <w:lang w:val="es-ES" w:eastAsia="es-ES_tradnl"/>
        </w:rPr>
        <w:fldChar w:fldCharType="end"/>
      </w:r>
      <w:r w:rsidRPr="00E6159B">
        <w:rPr>
          <w:rFonts w:ascii="Times" w:eastAsia="Times New Roman" w:hAnsi="Times" w:cs="Tahoma"/>
          <w:color w:val="000000"/>
          <w:szCs w:val="24"/>
          <w:lang w:val="es-ES" w:eastAsia="es-ES_tradnl"/>
        </w:rPr>
        <w:t>, que visité animando al personal sanitario y conociendo a algunos pacientes. También dediqué momentos específicos </w:t>
      </w:r>
      <w:hyperlink r:id="rId8" w:history="1">
        <w:r w:rsidRPr="00E6159B">
          <w:rPr>
            <w:rFonts w:ascii="Times" w:eastAsia="Times New Roman" w:hAnsi="Times" w:cs="Tahoma"/>
            <w:color w:val="000000"/>
            <w:szCs w:val="24"/>
            <w:u w:val="single"/>
            <w:lang w:val="es-ES" w:eastAsia="es-ES_tradnl"/>
          </w:rPr>
          <w:t>a los sacerdotes y a las personas consagradas</w:t>
        </w:r>
      </w:hyperlink>
      <w:r w:rsidRPr="00E6159B">
        <w:rPr>
          <w:rFonts w:ascii="Times" w:eastAsia="Times New Roman" w:hAnsi="Times" w:cs="Tahoma"/>
          <w:color w:val="000000"/>
          <w:szCs w:val="24"/>
          <w:lang w:val="es-ES" w:eastAsia="es-ES_tradnl"/>
        </w:rPr>
        <w:t>, a los </w:t>
      </w:r>
      <w:hyperlink r:id="rId9" w:history="1">
        <w:r w:rsidRPr="00E6159B">
          <w:rPr>
            <w:rFonts w:ascii="Times" w:eastAsia="Times New Roman" w:hAnsi="Times" w:cs="Tahoma"/>
            <w:color w:val="000000"/>
            <w:szCs w:val="24"/>
            <w:u w:val="single"/>
            <w:lang w:val="es-ES" w:eastAsia="es-ES_tradnl"/>
          </w:rPr>
          <w:t>obispos</w:t>
        </w:r>
      </w:hyperlink>
      <w:r w:rsidRPr="00E6159B">
        <w:rPr>
          <w:rFonts w:ascii="Times" w:eastAsia="Times New Roman" w:hAnsi="Times" w:cs="Tahoma"/>
          <w:color w:val="000000"/>
          <w:szCs w:val="24"/>
          <w:lang w:val="es-ES" w:eastAsia="es-ES_tradnl"/>
        </w:rPr>
        <w:t> y también a los hermanos jesuitas. En Bangkok celebré la Misa con todo el pueblo de Dios en el </w:t>
      </w:r>
      <w:hyperlink r:id="rId10" w:history="1">
        <w:r w:rsidRPr="00E6159B">
          <w:rPr>
            <w:rFonts w:ascii="Times" w:eastAsia="Times New Roman" w:hAnsi="Times" w:cs="Tahoma"/>
            <w:color w:val="000000"/>
            <w:szCs w:val="24"/>
            <w:u w:val="single"/>
            <w:lang w:val="es-ES" w:eastAsia="es-ES_tradnl"/>
          </w:rPr>
          <w:t>Estadio Nacional</w:t>
        </w:r>
      </w:hyperlink>
      <w:r w:rsidRPr="00E6159B">
        <w:rPr>
          <w:rFonts w:ascii="Times" w:eastAsia="Times New Roman" w:hAnsi="Times" w:cs="Tahoma"/>
          <w:color w:val="000000"/>
          <w:szCs w:val="24"/>
          <w:lang w:val="es-ES" w:eastAsia="es-ES_tradnl"/>
        </w:rPr>
        <w:t> y luego </w:t>
      </w:r>
      <w:hyperlink r:id="rId11" w:history="1">
        <w:r w:rsidRPr="00E6159B">
          <w:rPr>
            <w:rFonts w:ascii="Times" w:eastAsia="Times New Roman" w:hAnsi="Times" w:cs="Tahoma"/>
            <w:color w:val="000000"/>
            <w:szCs w:val="24"/>
            <w:u w:val="single"/>
            <w:lang w:val="es-ES" w:eastAsia="es-ES_tradnl"/>
          </w:rPr>
          <w:t>con los jóvenes en la Catedral</w:t>
        </w:r>
      </w:hyperlink>
      <w:r w:rsidRPr="00E6159B">
        <w:rPr>
          <w:rFonts w:ascii="Times" w:eastAsia="Times New Roman" w:hAnsi="Times" w:cs="Tahoma"/>
          <w:color w:val="000000"/>
          <w:szCs w:val="24"/>
          <w:lang w:val="es-ES" w:eastAsia="es-ES_tradnl"/>
        </w:rPr>
        <w:t>. Allí experimentamos que en la nueva familia formada por Jesucristo están también los rostros y las voces del pueblo tailandés.</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Luego, me dirigí a Japón. A mi llegada a la Nunciatura en Tokio, fui recibido por los </w:t>
      </w:r>
      <w:hyperlink r:id="rId12" w:history="1">
        <w:r w:rsidRPr="00E6159B">
          <w:rPr>
            <w:rFonts w:ascii="Times" w:eastAsia="Times New Roman" w:hAnsi="Times" w:cs="Tahoma"/>
            <w:color w:val="000000"/>
            <w:szCs w:val="24"/>
            <w:u w:val="single"/>
            <w:lang w:val="es-ES" w:eastAsia="es-ES_tradnl"/>
          </w:rPr>
          <w:t>obispos</w:t>
        </w:r>
      </w:hyperlink>
      <w:r w:rsidRPr="00E6159B">
        <w:rPr>
          <w:rFonts w:ascii="Times" w:eastAsia="Times New Roman" w:hAnsi="Times" w:cs="Tahoma"/>
          <w:color w:val="000000"/>
          <w:szCs w:val="24"/>
          <w:lang w:val="es-ES" w:eastAsia="es-ES_tradnl"/>
        </w:rPr>
        <w:t> del país, con quienes compartimos inmediatamente el reto de ser pastores de una Iglesia muy pequeña, pero portadora de agua viva, el Evangelio de Jesús.</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“Proteger cada vida” fue el lema de mi visita a Japón, un país que lleva impresas las llagas del bombardeo atómico y que es para todo el mundo el portavoz del derecho fundamental a la vida y a la paz. En </w:t>
      </w:r>
      <w:hyperlink r:id="rId13" w:history="1">
        <w:r w:rsidRPr="00E6159B">
          <w:rPr>
            <w:rFonts w:ascii="Times" w:eastAsia="Times New Roman" w:hAnsi="Times" w:cs="Tahoma"/>
            <w:color w:val="000000"/>
            <w:szCs w:val="24"/>
            <w:u w:val="single"/>
            <w:lang w:val="es-ES" w:eastAsia="es-ES_tradnl"/>
          </w:rPr>
          <w:t>Nagasaki</w:t>
        </w:r>
      </w:hyperlink>
      <w:r w:rsidRPr="00E6159B">
        <w:rPr>
          <w:rFonts w:ascii="Times" w:eastAsia="Times New Roman" w:hAnsi="Times" w:cs="Tahoma"/>
          <w:color w:val="000000"/>
          <w:szCs w:val="24"/>
          <w:lang w:val="es-ES" w:eastAsia="es-ES_tradnl"/>
        </w:rPr>
        <w:t> e </w:t>
      </w:r>
      <w:hyperlink r:id="rId14" w:history="1">
        <w:r w:rsidRPr="00E6159B">
          <w:rPr>
            <w:rFonts w:ascii="Times" w:eastAsia="Times New Roman" w:hAnsi="Times" w:cs="Tahoma"/>
            <w:color w:val="000000"/>
            <w:szCs w:val="24"/>
            <w:u w:val="single"/>
            <w:lang w:val="es-ES" w:eastAsia="es-ES_tradnl"/>
          </w:rPr>
          <w:t>Hiroshima</w:t>
        </w:r>
      </w:hyperlink>
      <w:r w:rsidRPr="00E6159B">
        <w:rPr>
          <w:rFonts w:ascii="Times" w:eastAsia="Times New Roman" w:hAnsi="Times" w:cs="Tahoma"/>
          <w:color w:val="000000"/>
          <w:szCs w:val="24"/>
          <w:lang w:val="es-ES" w:eastAsia="es-ES_tradnl"/>
        </w:rPr>
        <w:t> permanecí </w:t>
      </w:r>
      <w:hyperlink r:id="rId15" w:history="1">
        <w:r w:rsidRPr="00E6159B">
          <w:rPr>
            <w:rFonts w:ascii="Times" w:eastAsia="Times New Roman" w:hAnsi="Times" w:cs="Tahoma"/>
            <w:color w:val="000000"/>
            <w:szCs w:val="24"/>
            <w:u w:val="single"/>
            <w:lang w:val="es-ES" w:eastAsia="es-ES_tradnl"/>
          </w:rPr>
          <w:t>en oración</w:t>
        </w:r>
      </w:hyperlink>
      <w:r w:rsidRPr="00E6159B">
        <w:rPr>
          <w:rFonts w:ascii="Times" w:eastAsia="Times New Roman" w:hAnsi="Times" w:cs="Tahoma"/>
          <w:color w:val="000000"/>
          <w:szCs w:val="24"/>
          <w:lang w:val="es-ES" w:eastAsia="es-ES_tradnl"/>
        </w:rPr>
        <w:t>, me reuní con algunos supervivientes y familiares de las víctimas, y reiteré la firme condena a las armas nucleares y la hipocresía de hablar de paz construyendo y vendiendo artefactos de guerra. Después de esa tragedia, Japón ha demostrado una extraordinaria capacidad para luchar por la vida, y lo ha hecho incluso recientemente, después del </w:t>
      </w:r>
      <w:hyperlink r:id="rId16" w:history="1">
        <w:r w:rsidRPr="00E6159B">
          <w:rPr>
            <w:rFonts w:ascii="Times" w:eastAsia="Times New Roman" w:hAnsi="Times" w:cs="Tahoma"/>
            <w:color w:val="000000"/>
            <w:szCs w:val="24"/>
            <w:u w:val="single"/>
            <w:lang w:val="es-ES" w:eastAsia="es-ES_tradnl"/>
          </w:rPr>
          <w:t>triple desastre de 2011</w:t>
        </w:r>
      </w:hyperlink>
      <w:r w:rsidRPr="00E6159B">
        <w:rPr>
          <w:rFonts w:ascii="Times" w:eastAsia="Times New Roman" w:hAnsi="Times" w:cs="Tahoma"/>
          <w:color w:val="000000"/>
          <w:szCs w:val="24"/>
          <w:lang w:val="es-ES" w:eastAsia="es-ES_tradnl"/>
        </w:rPr>
        <w:t>: terremoto, tsunami y accidente de una central nuclear.</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lastRenderedPageBreak/>
        <w:t>Para proteger la vida hay que amarla, y hoy la grave amenaza, en los países más desarrollados, es la pérdida del sentido de vivir.</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Las primeras víctimas del vacío de sentido de vivir son los </w:t>
      </w:r>
      <w:hyperlink r:id="rId17" w:history="1">
        <w:r w:rsidRPr="00E6159B">
          <w:rPr>
            <w:rFonts w:ascii="Times" w:eastAsia="Times New Roman" w:hAnsi="Times" w:cs="Tahoma"/>
            <w:color w:val="000000"/>
            <w:szCs w:val="24"/>
            <w:u w:val="single"/>
            <w:lang w:val="es-ES" w:eastAsia="es-ES_tradnl"/>
          </w:rPr>
          <w:t>jóvenes</w:t>
        </w:r>
      </w:hyperlink>
      <w:r w:rsidRPr="00E6159B">
        <w:rPr>
          <w:rFonts w:ascii="Times" w:eastAsia="Times New Roman" w:hAnsi="Times" w:cs="Tahoma"/>
          <w:color w:val="000000"/>
          <w:szCs w:val="24"/>
          <w:lang w:val="es-ES" w:eastAsia="es-ES_tradnl"/>
        </w:rPr>
        <w:t xml:space="preserve">, por lo que se les dedicó un encuentro en Tokio. Escuché sus preguntas y sueños; los animé a oponerse juntos a toda forma de </w:t>
      </w:r>
      <w:proofErr w:type="spellStart"/>
      <w:r w:rsidRPr="00E6159B">
        <w:rPr>
          <w:rFonts w:ascii="Times" w:eastAsia="Times New Roman" w:hAnsi="Times" w:cs="Tahoma"/>
          <w:color w:val="000000"/>
          <w:szCs w:val="24"/>
          <w:lang w:val="es-ES" w:eastAsia="es-ES_tradnl"/>
        </w:rPr>
        <w:t>bulismo</w:t>
      </w:r>
      <w:proofErr w:type="spellEnd"/>
      <w:r w:rsidRPr="00E6159B">
        <w:rPr>
          <w:rFonts w:ascii="Times" w:eastAsia="Times New Roman" w:hAnsi="Times" w:cs="Tahoma"/>
          <w:color w:val="000000"/>
          <w:szCs w:val="24"/>
          <w:lang w:val="es-ES" w:eastAsia="es-ES_tradnl"/>
        </w:rPr>
        <w:t>, y a superar el miedo y la clausura abriéndose al amor de Dios, en oración y servicio a los demás. Conocí a otros jóvenes en la </w:t>
      </w:r>
      <w:hyperlink r:id="rId18" w:history="1">
        <w:r w:rsidRPr="00E6159B">
          <w:rPr>
            <w:rFonts w:ascii="Times" w:eastAsia="Times New Roman" w:hAnsi="Times" w:cs="Tahoma"/>
            <w:color w:val="000000"/>
            <w:szCs w:val="24"/>
            <w:u w:val="single"/>
            <w:lang w:val="es-ES" w:eastAsia="es-ES_tradnl"/>
          </w:rPr>
          <w:t xml:space="preserve">Universidad de </w:t>
        </w:r>
        <w:proofErr w:type="spellStart"/>
        <w:r w:rsidRPr="00E6159B">
          <w:rPr>
            <w:rFonts w:ascii="Times" w:eastAsia="Times New Roman" w:hAnsi="Times" w:cs="Tahoma"/>
            <w:color w:val="000000"/>
            <w:szCs w:val="24"/>
            <w:u w:val="single"/>
            <w:lang w:val="es-ES" w:eastAsia="es-ES_tradnl"/>
          </w:rPr>
          <w:t>Sophia</w:t>
        </w:r>
        <w:proofErr w:type="spellEnd"/>
      </w:hyperlink>
      <w:r w:rsidRPr="00E6159B">
        <w:rPr>
          <w:rFonts w:ascii="Times" w:eastAsia="Times New Roman" w:hAnsi="Times" w:cs="Tahoma"/>
          <w:color w:val="000000"/>
          <w:szCs w:val="24"/>
          <w:lang w:val="es-ES" w:eastAsia="es-ES_tradnl"/>
        </w:rPr>
        <w:t>, junto con la comunidad académica. Esta Universidad, como todas las escuelas católicas, es muy apreciada en Japón.</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 xml:space="preserve">En Tokio tuve la oportunidad de visitar al Emperador </w:t>
      </w:r>
      <w:proofErr w:type="spellStart"/>
      <w:r w:rsidRPr="00E6159B">
        <w:rPr>
          <w:rFonts w:ascii="Times" w:eastAsia="Times New Roman" w:hAnsi="Times" w:cs="Tahoma"/>
          <w:color w:val="000000"/>
          <w:szCs w:val="24"/>
          <w:lang w:val="es-ES" w:eastAsia="es-ES_tradnl"/>
        </w:rPr>
        <w:t>Naruhito</w:t>
      </w:r>
      <w:proofErr w:type="spellEnd"/>
      <w:r w:rsidRPr="00E6159B">
        <w:rPr>
          <w:rFonts w:ascii="Times" w:eastAsia="Times New Roman" w:hAnsi="Times" w:cs="Tahoma"/>
          <w:color w:val="000000"/>
          <w:szCs w:val="24"/>
          <w:lang w:val="es-ES" w:eastAsia="es-ES_tradnl"/>
        </w:rPr>
        <w:t>, a quien renuevo la expresión de mi gratitud; y me reuní </w:t>
      </w:r>
      <w:hyperlink r:id="rId19" w:history="1">
        <w:r w:rsidRPr="00E6159B">
          <w:rPr>
            <w:rFonts w:ascii="Times" w:eastAsia="Times New Roman" w:hAnsi="Times" w:cs="Tahoma"/>
            <w:color w:val="000000"/>
            <w:szCs w:val="24"/>
            <w:u w:val="single"/>
            <w:lang w:val="es-ES" w:eastAsia="es-ES_tradnl"/>
          </w:rPr>
          <w:t>con las autoridades del país, con el Cuerpo Diplomático</w:t>
        </w:r>
      </w:hyperlink>
      <w:r w:rsidRPr="00E6159B">
        <w:rPr>
          <w:rFonts w:ascii="Times" w:eastAsia="Times New Roman" w:hAnsi="Times" w:cs="Tahoma"/>
          <w:color w:val="000000"/>
          <w:szCs w:val="24"/>
          <w:lang w:val="es-ES" w:eastAsia="es-ES_tradnl"/>
        </w:rPr>
        <w:t>. Auspicié una cultura de encuentro y diálogo, caracterizada por la sabiduría y un amplio horizonte. Fiel a sus valores religiosos y morales, y abierto al mensaje evangélico, Japón puede ser un país líder para un mundo más justo y pacífico y para la armonía entre el hombre y el medio ambiente.</w:t>
      </w:r>
    </w:p>
    <w:p w:rsidR="00E6159B" w:rsidRPr="00E6159B" w:rsidRDefault="00E6159B" w:rsidP="00E6159B">
      <w:pPr>
        <w:shd w:val="clear" w:color="auto" w:fill="FFFFFF"/>
        <w:spacing w:before="100" w:beforeAutospacing="1" w:after="100" w:afterAutospacing="1"/>
        <w:rPr>
          <w:rFonts w:ascii="Times" w:eastAsia="Times New Roman" w:hAnsi="Times" w:cs="Tahoma"/>
          <w:color w:val="000000"/>
          <w:szCs w:val="24"/>
          <w:lang w:val="es-ES" w:eastAsia="es-ES_tradnl"/>
        </w:rPr>
      </w:pPr>
      <w:r w:rsidRPr="00E6159B">
        <w:rPr>
          <w:rFonts w:ascii="Times" w:eastAsia="Times New Roman" w:hAnsi="Times" w:cs="Tahoma"/>
          <w:color w:val="000000"/>
          <w:szCs w:val="24"/>
          <w:lang w:val="es-ES" w:eastAsia="es-ES_tradnl"/>
        </w:rPr>
        <w:t>Queridos hermanos y hermanas, confiemos los pueblos de Tailandia y Japón a la bondad y providencia de Dios. Gracias.</w:t>
      </w:r>
    </w:p>
    <w:p w:rsidR="008C2CB2" w:rsidRPr="00E6159B" w:rsidRDefault="008C2CB2" w:rsidP="00E6159B">
      <w:pPr>
        <w:rPr>
          <w:rFonts w:ascii="Times" w:hAnsi="Times"/>
          <w:szCs w:val="24"/>
        </w:rPr>
      </w:pPr>
    </w:p>
    <w:sectPr w:rsidR="008C2CB2" w:rsidRPr="00E6159B"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9B"/>
    <w:rsid w:val="00397DF1"/>
    <w:rsid w:val="004F7A85"/>
    <w:rsid w:val="008C2CB2"/>
    <w:rsid w:val="00BF780D"/>
    <w:rsid w:val="00CF7713"/>
    <w:rsid w:val="00E6159B"/>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7170"/>
  <w15:chartTrackingRefBased/>
  <w15:docId w15:val="{8273BA34-31C2-FA49-8840-4B514F53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159B"/>
    <w:pPr>
      <w:spacing w:before="100" w:beforeAutospacing="1" w:after="100" w:afterAutospacing="1"/>
      <w:jc w:val="left"/>
    </w:pPr>
    <w:rPr>
      <w:rFonts w:eastAsia="Times New Roman" w:cs="Times New Roman"/>
      <w:szCs w:val="24"/>
      <w:lang w:val="es-ES" w:eastAsia="es-ES_tradnl"/>
    </w:rPr>
  </w:style>
  <w:style w:type="character" w:styleId="Hipervnculo">
    <w:name w:val="Hyperlink"/>
    <w:basedOn w:val="Fuentedeprrafopredeter"/>
    <w:uiPriority w:val="99"/>
    <w:semiHidden/>
    <w:unhideWhenUsed/>
    <w:rsid w:val="00E61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1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events/event.dir.html/content/vaticanevents/es/2019/11/22/consacrati-thailandia.html" TargetMode="External"/><Relationship Id="rId13" Type="http://schemas.openxmlformats.org/officeDocument/2006/relationships/hyperlink" Target="http://w2.vatican.va/content/francesco/es/events/event.dir.html/content/vaticanevents/es/2019/11/24/messaggio-arminucleari-nagasaki.html" TargetMode="External"/><Relationship Id="rId18" Type="http://schemas.openxmlformats.org/officeDocument/2006/relationships/hyperlink" Target="http://w2.vatican.va/content/francesco/es/events/event.dir.html/content/vaticanevents/es/2019/11/26/universita-tokyo.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2.vatican.va/content/francesco/es/events/event.dir.html/content/vaticanevents/es/2019/11/22/leader-religiosi-thailandia.html" TargetMode="External"/><Relationship Id="rId12" Type="http://schemas.openxmlformats.org/officeDocument/2006/relationships/hyperlink" Target="http://w2.vatican.va/content/francesco/es/events/event.dir.html/content/vaticanevents/es/2019/11/23/vescovi-tokyo.html" TargetMode="External"/><Relationship Id="rId17" Type="http://schemas.openxmlformats.org/officeDocument/2006/relationships/hyperlink" Target="http://w2.vatican.va/content/francesco/es/events/event.dir.html/content/vaticanevents/es/2019/11/25/giovani-tokyo.html" TargetMode="External"/><Relationship Id="rId2" Type="http://schemas.openxmlformats.org/officeDocument/2006/relationships/settings" Target="settings.xml"/><Relationship Id="rId16" Type="http://schemas.openxmlformats.org/officeDocument/2006/relationships/hyperlink" Target="http://w2.vatican.va/content/francesco/es/events/event.dir.html/content/vaticanevents/es/2019/11/25/vittime-tokyo.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2.vatican.va/content/francesco/es/events/event.dir.html/content/vaticanevents/es/2019/11/21/patriarca-buddisti-thailandia.html" TargetMode="External"/><Relationship Id="rId11" Type="http://schemas.openxmlformats.org/officeDocument/2006/relationships/hyperlink" Target="http://w2.vatican.va/content/francesco/es/events/event.dir.html/content/vaticanevents/es/2019/11/22/messa-giovani-thailandia.html" TargetMode="External"/><Relationship Id="rId5" Type="http://schemas.openxmlformats.org/officeDocument/2006/relationships/hyperlink" Target="http://w2.vatican.va/content/francesco/es/events/event.dir.html/content/vaticanevents/es/2019/11/21/autorita-thailandia.html" TargetMode="External"/><Relationship Id="rId15" Type="http://schemas.openxmlformats.org/officeDocument/2006/relationships/hyperlink" Target="http://w2.vatican.va/content/francesco/es/events/event.dir.html/content/vaticanevents/es/2019/11/24/omaggio-santimartiri-nagasaki.html" TargetMode="External"/><Relationship Id="rId10" Type="http://schemas.openxmlformats.org/officeDocument/2006/relationships/hyperlink" Target="http://w2.vatican.va/content/francesco/es/events/event.dir.html/content/vaticanevents/es/2019/11/21/messa-thailandia.html" TargetMode="External"/><Relationship Id="rId19" Type="http://schemas.openxmlformats.org/officeDocument/2006/relationships/hyperlink" Target="http://w2.vatican.va/content/francesco/es/events/event.dir.html/content/vaticanevents/es/2019/11/25/autorita-kantei.html" TargetMode="External"/><Relationship Id="rId4" Type="http://schemas.openxmlformats.org/officeDocument/2006/relationships/hyperlink" Target="http://w2.vatican.va/content/francesco/es/travels/2019/outside/documents/papa-francesco-thailandia-giappone-2019.html" TargetMode="External"/><Relationship Id="rId9" Type="http://schemas.openxmlformats.org/officeDocument/2006/relationships/hyperlink" Target="http://w2.vatican.va/content/francesco/es/events/event.dir.html/content/vaticanevents/es/2019/11/22/vescovi-thailandia.html" TargetMode="External"/><Relationship Id="rId14" Type="http://schemas.openxmlformats.org/officeDocument/2006/relationships/hyperlink" Target="http://w2.vatican.va/content/francesco/es/events/event.dir.html/content/vaticanevents/es/2019/11/24/messaggio-incontropace-hiroshim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5614</Characters>
  <Application>Microsoft Office Word</Application>
  <DocSecurity>0</DocSecurity>
  <Lines>46</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2019-12-10T11:47:00Z</dcterms:created>
  <dcterms:modified xsi:type="dcterms:W3CDTF">2019-12-10T11:47:00Z</dcterms:modified>
</cp:coreProperties>
</file>