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E56E9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PAPA FRANC</w:t>
      </w:r>
      <w:r w:rsidR="00D74CF0" w:rsidRPr="00E56E9D">
        <w:rPr>
          <w:rFonts w:ascii="Times New Roman" w:hAnsi="Times New Roman" w:cs="Times New Roman"/>
          <w:b/>
          <w:bCs/>
          <w:color w:val="000000" w:themeColor="text1"/>
          <w:sz w:val="24"/>
          <w:szCs w:val="24"/>
          <w:lang w:val="ca-ES"/>
        </w:rPr>
        <w:t>ESC</w:t>
      </w:r>
    </w:p>
    <w:p w14:paraId="039A6BD8" w14:textId="215F4575" w:rsidR="00472FD5" w:rsidRPr="00E56E9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AUDI</w:t>
      </w:r>
      <w:r w:rsidR="00D74CF0" w:rsidRPr="00E56E9D">
        <w:rPr>
          <w:rFonts w:ascii="Times New Roman" w:hAnsi="Times New Roman" w:cs="Times New Roman"/>
          <w:b/>
          <w:bCs/>
          <w:color w:val="000000" w:themeColor="text1"/>
          <w:sz w:val="24"/>
          <w:szCs w:val="24"/>
          <w:lang w:val="ca-ES"/>
        </w:rPr>
        <w:t>È</w:t>
      </w:r>
      <w:r w:rsidRPr="00E56E9D">
        <w:rPr>
          <w:rFonts w:ascii="Times New Roman" w:hAnsi="Times New Roman" w:cs="Times New Roman"/>
          <w:b/>
          <w:bCs/>
          <w:color w:val="000000" w:themeColor="text1"/>
          <w:sz w:val="24"/>
          <w:szCs w:val="24"/>
          <w:lang w:val="ca-ES"/>
        </w:rPr>
        <w:t>NCIA GENERAL</w:t>
      </w:r>
    </w:p>
    <w:p w14:paraId="091B9BA3" w14:textId="651A721F" w:rsidR="00C245AC" w:rsidRPr="005C157A" w:rsidRDefault="00C245AC" w:rsidP="00C245AC">
      <w:pPr>
        <w:spacing w:before="200" w:after="0" w:line="240" w:lineRule="auto"/>
        <w:jc w:val="center"/>
        <w:rPr>
          <w:rFonts w:ascii="Times New Roman" w:hAnsi="Times New Roman" w:cs="Times New Roman"/>
          <w:b/>
          <w:bCs/>
          <w:color w:val="000000" w:themeColor="text1"/>
          <w:sz w:val="24"/>
          <w:szCs w:val="24"/>
          <w:lang w:val="ca-ES"/>
        </w:rPr>
      </w:pPr>
      <w:r w:rsidRPr="005C157A">
        <w:rPr>
          <w:rFonts w:ascii="Times New Roman" w:hAnsi="Times New Roman" w:cs="Times New Roman"/>
          <w:b/>
          <w:bCs/>
          <w:color w:val="000000" w:themeColor="text1"/>
          <w:sz w:val="24"/>
          <w:szCs w:val="24"/>
          <w:lang w:val="ca-ES"/>
        </w:rPr>
        <w:t xml:space="preserve">Dimecres, </w:t>
      </w:r>
      <w:r w:rsidR="00A62A77">
        <w:rPr>
          <w:rFonts w:ascii="Times New Roman" w:hAnsi="Times New Roman" w:cs="Times New Roman"/>
          <w:b/>
          <w:bCs/>
          <w:color w:val="000000" w:themeColor="text1"/>
          <w:sz w:val="24"/>
          <w:szCs w:val="24"/>
          <w:lang w:val="ca-ES"/>
        </w:rPr>
        <w:t>23</w:t>
      </w:r>
      <w:r w:rsidRPr="005C157A">
        <w:rPr>
          <w:rFonts w:ascii="Times New Roman" w:hAnsi="Times New Roman" w:cs="Times New Roman"/>
          <w:b/>
          <w:bCs/>
          <w:color w:val="000000" w:themeColor="text1"/>
          <w:sz w:val="24"/>
          <w:szCs w:val="24"/>
          <w:lang w:val="ca-ES"/>
        </w:rPr>
        <w:t xml:space="preserve"> de setembre de 2020</w:t>
      </w:r>
    </w:p>
    <w:p w14:paraId="032E7CE2" w14:textId="256B9977" w:rsidR="00C245AC" w:rsidRPr="005C157A" w:rsidRDefault="00C245AC" w:rsidP="00C245AC">
      <w:pPr>
        <w:tabs>
          <w:tab w:val="left" w:pos="426"/>
        </w:tabs>
        <w:spacing w:before="400" w:after="0" w:line="240" w:lineRule="auto"/>
        <w:ind w:left="426" w:right="-285" w:hanging="426"/>
        <w:jc w:val="both"/>
        <w:rPr>
          <w:rFonts w:ascii="Times New Roman" w:hAnsi="Times New Roman" w:cs="Times New Roman"/>
          <w:b/>
          <w:bCs/>
          <w:color w:val="000000" w:themeColor="text1"/>
          <w:sz w:val="24"/>
          <w:szCs w:val="24"/>
          <w:lang w:val="ca-ES"/>
        </w:rPr>
      </w:pPr>
      <w:r w:rsidRPr="005C157A">
        <w:rPr>
          <w:rFonts w:ascii="Times New Roman" w:hAnsi="Times New Roman" w:cs="Times New Roman"/>
          <w:b/>
          <w:bCs/>
          <w:color w:val="000000" w:themeColor="text1"/>
          <w:sz w:val="24"/>
          <w:szCs w:val="24"/>
          <w:lang w:val="ca-ES"/>
        </w:rPr>
        <w:t>Catequesi</w:t>
      </w:r>
      <w:r>
        <w:rPr>
          <w:rFonts w:ascii="Times New Roman" w:hAnsi="Times New Roman" w:cs="Times New Roman"/>
          <w:b/>
          <w:bCs/>
          <w:color w:val="000000" w:themeColor="text1"/>
          <w:sz w:val="24"/>
          <w:szCs w:val="24"/>
          <w:lang w:val="ca-ES"/>
        </w:rPr>
        <w:t xml:space="preserve"> -</w:t>
      </w:r>
      <w:r w:rsidRPr="005C157A">
        <w:rPr>
          <w:rFonts w:ascii="Times New Roman" w:hAnsi="Times New Roman" w:cs="Times New Roman"/>
          <w:b/>
          <w:bCs/>
          <w:color w:val="000000" w:themeColor="text1"/>
          <w:sz w:val="24"/>
          <w:szCs w:val="24"/>
          <w:lang w:val="ca-ES"/>
        </w:rPr>
        <w:t xml:space="preserve"> «Guarir el món»: </w:t>
      </w:r>
      <w:r w:rsidR="00A62A77">
        <w:rPr>
          <w:rFonts w:ascii="Times New Roman" w:hAnsi="Times New Roman" w:cs="Times New Roman"/>
          <w:b/>
          <w:bCs/>
          <w:color w:val="000000" w:themeColor="text1"/>
          <w:sz w:val="24"/>
          <w:szCs w:val="24"/>
          <w:lang w:val="ca-ES"/>
        </w:rPr>
        <w:t>8. Subsidiarietat i virtut de l’esperança</w:t>
      </w:r>
    </w:p>
    <w:p w14:paraId="3AF80326" w14:textId="0AFD95AC" w:rsidR="00AD0CCC" w:rsidRDefault="00AD0CCC" w:rsidP="00A62A7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sembla que el temps no és gaire bo, però us desitjo un bon dia igualment!</w:t>
      </w:r>
    </w:p>
    <w:p w14:paraId="75015288" w14:textId="26CB5EBB" w:rsidR="00AD0CCC" w:rsidRDefault="00AD0CCC" w:rsidP="00A62A7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 a sortir millors d’una crisi com l’actual, que és una crisi sanitària i al mateix temps una crisi social, política i econòmica, cadascun de nosaltres està cridat a assumir la seva part de responsabilitat, és a dir, a compartir la responsabilitat. H</w:t>
      </w:r>
      <w:r w:rsidR="00E80EC3">
        <w:rPr>
          <w:rFonts w:ascii="Times New Roman" w:eastAsia="Times New Roman" w:hAnsi="Times New Roman" w:cs="Times New Roman"/>
          <w:color w:val="000000" w:themeColor="text1"/>
          <w:sz w:val="24"/>
          <w:szCs w:val="24"/>
          <w:lang w:val="ca-ES" w:eastAsia="es-ES" w:bidi="th-TH"/>
        </w:rPr>
        <w:t>i h</w:t>
      </w:r>
      <w:r>
        <w:rPr>
          <w:rFonts w:ascii="Times New Roman" w:eastAsia="Times New Roman" w:hAnsi="Times New Roman" w:cs="Times New Roman"/>
          <w:color w:val="000000" w:themeColor="text1"/>
          <w:sz w:val="24"/>
          <w:szCs w:val="24"/>
          <w:lang w:val="ca-ES" w:eastAsia="es-ES" w:bidi="th-TH"/>
        </w:rPr>
        <w:t>em de respondre no sols com a individus, sinó també a partir del nostre grup de pertinença, del rol que tenim a la societat, dels nostres principis i, si som creients, de la fe en Déu. Però sovint moltes persones no poden participar en la reconstrucció del bé comú perquè són marginades, són excloses o ignorades; alguns grups socials no aconsegueixen contribuir</w:t>
      </w:r>
      <w:r w:rsidR="00E80EC3">
        <w:rPr>
          <w:rFonts w:ascii="Times New Roman" w:eastAsia="Times New Roman" w:hAnsi="Times New Roman" w:cs="Times New Roman"/>
          <w:color w:val="000000" w:themeColor="text1"/>
          <w:sz w:val="24"/>
          <w:szCs w:val="24"/>
          <w:lang w:val="ca-ES" w:eastAsia="es-ES" w:bidi="th-TH"/>
        </w:rPr>
        <w:t>-hi</w:t>
      </w:r>
      <w:r>
        <w:rPr>
          <w:rFonts w:ascii="Times New Roman" w:eastAsia="Times New Roman" w:hAnsi="Times New Roman" w:cs="Times New Roman"/>
          <w:color w:val="000000" w:themeColor="text1"/>
          <w:sz w:val="24"/>
          <w:szCs w:val="24"/>
          <w:lang w:val="ca-ES" w:eastAsia="es-ES" w:bidi="th-TH"/>
        </w:rPr>
        <w:t xml:space="preserve"> perquè estan ofegats econòmicament i políticament. En algunes societats, moltes persones no són lliure</w:t>
      </w:r>
      <w:r w:rsidR="00E80EC3">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 d’expressar la seva fe i els seus valors, les seves idees: si ho fan van a la presó. En altres llocs, especialment en el món occidental, molts autoreprimeixen les seves conviccions ètiques o religiose</w:t>
      </w:r>
      <w:r w:rsidR="00E80EC3">
        <w:rPr>
          <w:rFonts w:ascii="Times New Roman" w:eastAsia="Times New Roman" w:hAnsi="Times New Roman" w:cs="Times New Roman"/>
          <w:color w:val="000000" w:themeColor="text1"/>
          <w:sz w:val="24"/>
          <w:szCs w:val="24"/>
          <w:lang w:val="ca-ES" w:eastAsia="es-ES" w:bidi="th-TH"/>
        </w:rPr>
        <w:t>s. Però així no es pot sortir d</w:t>
      </w:r>
      <w:r>
        <w:rPr>
          <w:rFonts w:ascii="Times New Roman" w:eastAsia="Times New Roman" w:hAnsi="Times New Roman" w:cs="Times New Roman"/>
          <w:color w:val="000000" w:themeColor="text1"/>
          <w:sz w:val="24"/>
          <w:szCs w:val="24"/>
          <w:lang w:val="ca-ES" w:eastAsia="es-ES" w:bidi="th-TH"/>
        </w:rPr>
        <w:t>e</w:t>
      </w:r>
      <w:r w:rsidR="00E80EC3">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la crisi, i en qualsevol cas no se’n pot sortir millors. En sortirem pitjors.</w:t>
      </w:r>
    </w:p>
    <w:p w14:paraId="7F9ECC39" w14:textId="0A9CCB15" w:rsidR="00C12E83" w:rsidRDefault="00C12E83" w:rsidP="00A62A7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 tal que tots puguem participar en la cura i regeneració dels nostres pobles, és just que cadascú tingui els recursos adequats per a fer-ho (cf. </w:t>
      </w:r>
      <w:r w:rsidRPr="00E80EC3">
        <w:rPr>
          <w:rFonts w:ascii="Times New Roman" w:eastAsia="Times New Roman" w:hAnsi="Times New Roman" w:cs="Times New Roman"/>
          <w:i/>
          <w:color w:val="000000" w:themeColor="text1"/>
          <w:sz w:val="24"/>
          <w:szCs w:val="24"/>
          <w:lang w:val="ca-ES" w:eastAsia="es-ES" w:bidi="th-TH"/>
        </w:rPr>
        <w:t>Compendi de la doctrina social de l’Església</w:t>
      </w:r>
      <w:r>
        <w:rPr>
          <w:rFonts w:ascii="Times New Roman" w:eastAsia="Times New Roman" w:hAnsi="Times New Roman" w:cs="Times New Roman"/>
          <w:color w:val="000000" w:themeColor="text1"/>
          <w:sz w:val="24"/>
          <w:szCs w:val="24"/>
          <w:lang w:val="ca-ES" w:eastAsia="es-ES" w:bidi="th-TH"/>
        </w:rPr>
        <w:t xml:space="preserve"> [CDSE], 186). Després de la gran depressió econòmica de 1929, el papa Pius XI va explicar com n’era</w:t>
      </w:r>
      <w:r w:rsidR="00E80EC3">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d’important</w:t>
      </w:r>
      <w:r w:rsidR="00E80EC3">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per a una vertadera reconstrucció el principi de subsidiarietat (cf. Enc. </w:t>
      </w:r>
      <w:r w:rsidRPr="00C12E83">
        <w:rPr>
          <w:rFonts w:ascii="Times New Roman" w:eastAsia="Times New Roman" w:hAnsi="Times New Roman" w:cs="Times New Roman"/>
          <w:i/>
          <w:color w:val="000000" w:themeColor="text1"/>
          <w:sz w:val="24"/>
          <w:szCs w:val="24"/>
          <w:lang w:val="ca-ES" w:eastAsia="es-ES" w:bidi="th-TH"/>
        </w:rPr>
        <w:t>Quadragesimo anno</w:t>
      </w:r>
      <w:r>
        <w:rPr>
          <w:rFonts w:ascii="Times New Roman" w:eastAsia="Times New Roman" w:hAnsi="Times New Roman" w:cs="Times New Roman"/>
          <w:color w:val="000000" w:themeColor="text1"/>
          <w:sz w:val="24"/>
          <w:szCs w:val="24"/>
          <w:lang w:val="ca-ES" w:eastAsia="es-ES" w:bidi="th-TH"/>
        </w:rPr>
        <w:t xml:space="preserve">, 79-80). Aquest principi té un doble dinamisme: de dalt a baix i de baix a dalt. Potser no entenem </w:t>
      </w:r>
      <w:r w:rsidR="004D3146">
        <w:rPr>
          <w:rFonts w:ascii="Times New Roman" w:eastAsia="Times New Roman" w:hAnsi="Times New Roman" w:cs="Times New Roman"/>
          <w:color w:val="000000" w:themeColor="text1"/>
          <w:sz w:val="24"/>
          <w:szCs w:val="24"/>
          <w:lang w:val="ca-ES" w:eastAsia="es-ES" w:bidi="th-TH"/>
        </w:rPr>
        <w:t>què vol dir això, però és un principi social que ens fa més units.</w:t>
      </w:r>
    </w:p>
    <w:p w14:paraId="3E31977E" w14:textId="3568BCDC" w:rsidR="004D3146" w:rsidRDefault="004D3146" w:rsidP="00A62A7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 un costat, i sobretot en temps de canvi, quan els individus, les famílies, les petites associacions o les comunitats locals no són capaces d’aconseguir els objectius primers, llavors és just que intervinguin els nivells més alts del cos social, com l’Estat, per a proveir dels recursos necessaris i anar endavant. Per exemple, per raó del confinament pel coronavirus, moltes persones, famílies i activitats econòmiques s’han trobat i encara es troben en greu dificultat, per això les institucions públiques intenten ajudar amb intervencions socials, econòmiques i sanitàries apropiades: aquesta és la seva funció, el que han de fer</w:t>
      </w:r>
    </w:p>
    <w:p w14:paraId="794B74E0" w14:textId="2A00193B" w:rsidR="004D3146" w:rsidRDefault="004D3146" w:rsidP="00A62A7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Però per un altre costat, els vèrtexs de la societat han de respectar i promoure els nivells intermedis o menors. De fet, la contribució dels individus, de les famílies, de les associacions, de les empreses, de tots els cossos intermedis i també de les Esglésies és decisiva. Aquests, amb els seus recursos culturals, religiosos, econòmics o de participació cívica, revitalitzen i reforcen el cos social (cf. CDSE, 185). És a dir, hi ha una col·laboració de dalt a baix</w:t>
      </w:r>
      <w:r w:rsidR="00E80EC3">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de l’Estat central al poble</w:t>
      </w:r>
      <w:r w:rsidR="00E80EC3">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i de baix a dalt: de les associacions populars cap a dalt. I això és precisament l’exercici del principi de subsidiarietat.</w:t>
      </w:r>
    </w:p>
    <w:p w14:paraId="5363FEE4" w14:textId="74EF52FB" w:rsidR="004D3146" w:rsidRDefault="004D3146" w:rsidP="00A62A7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Cadascú ha de tenir la possibilitat d’assumir la seva responsabilitat en els processos de sanació de la societat de la qual forma part. Quan s’activa algun projecte que es refereix directament o indirectament a determinats grups socials, aquests no poden ser deixats fora </w:t>
      </w:r>
      <w:r>
        <w:rPr>
          <w:rFonts w:ascii="Times New Roman" w:eastAsia="Times New Roman" w:hAnsi="Times New Roman" w:cs="Times New Roman"/>
          <w:color w:val="000000" w:themeColor="text1"/>
          <w:sz w:val="24"/>
          <w:szCs w:val="24"/>
          <w:lang w:val="ca-ES" w:eastAsia="es-ES" w:bidi="th-TH"/>
        </w:rPr>
        <w:lastRenderedPageBreak/>
        <w:t>de la participació. Per exemple: «Què fas tu?» «Jo vaig a treballar pels pobres.» «Que bonic, i què fas?» «</w:t>
      </w:r>
      <w:r w:rsidR="00E1563A">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nsenyo </w:t>
      </w:r>
      <w:r w:rsidR="00E1563A">
        <w:rPr>
          <w:rFonts w:ascii="Times New Roman" w:eastAsia="Times New Roman" w:hAnsi="Times New Roman" w:cs="Times New Roman"/>
          <w:color w:val="000000" w:themeColor="text1"/>
          <w:sz w:val="24"/>
          <w:szCs w:val="24"/>
          <w:lang w:val="ca-ES" w:eastAsia="es-ES" w:bidi="th-TH"/>
        </w:rPr>
        <w:t>a</w:t>
      </w:r>
      <w:r>
        <w:rPr>
          <w:rFonts w:ascii="Times New Roman" w:eastAsia="Times New Roman" w:hAnsi="Times New Roman" w:cs="Times New Roman"/>
          <w:color w:val="000000" w:themeColor="text1"/>
          <w:sz w:val="24"/>
          <w:szCs w:val="24"/>
          <w:lang w:val="ca-ES" w:eastAsia="es-ES" w:bidi="th-TH"/>
        </w:rPr>
        <w:t xml:space="preserve">ls pobres, jo </w:t>
      </w:r>
      <w:r w:rsidR="00E1563A">
        <w:rPr>
          <w:rFonts w:ascii="Times New Roman" w:eastAsia="Times New Roman" w:hAnsi="Times New Roman" w:cs="Times New Roman"/>
          <w:color w:val="000000" w:themeColor="text1"/>
          <w:sz w:val="24"/>
          <w:szCs w:val="24"/>
          <w:lang w:val="ca-ES" w:eastAsia="es-ES" w:bidi="th-TH"/>
        </w:rPr>
        <w:t xml:space="preserve">els </w:t>
      </w:r>
      <w:r>
        <w:rPr>
          <w:rFonts w:ascii="Times New Roman" w:eastAsia="Times New Roman" w:hAnsi="Times New Roman" w:cs="Times New Roman"/>
          <w:color w:val="000000" w:themeColor="text1"/>
          <w:sz w:val="24"/>
          <w:szCs w:val="24"/>
          <w:lang w:val="ca-ES" w:eastAsia="es-ES" w:bidi="th-TH"/>
        </w:rPr>
        <w:t>dic als pobres el que han de fer.» No, això no funciona, el primer pas és deixar que els pobres et diguin com viuen, què necessiten. S’ha de deixar parlar a tothom! És així com funciona el principi de subsidi</w:t>
      </w:r>
      <w:r w:rsidR="00E1563A">
        <w:rPr>
          <w:rFonts w:ascii="Times New Roman" w:eastAsia="Times New Roman" w:hAnsi="Times New Roman" w:cs="Times New Roman"/>
          <w:color w:val="000000" w:themeColor="text1"/>
          <w:sz w:val="24"/>
          <w:szCs w:val="24"/>
          <w:lang w:val="ca-ES" w:eastAsia="es-ES" w:bidi="th-TH"/>
        </w:rPr>
        <w:t>arietat. No poden deixar fora d</w:t>
      </w:r>
      <w:r>
        <w:rPr>
          <w:rFonts w:ascii="Times New Roman" w:eastAsia="Times New Roman" w:hAnsi="Times New Roman" w:cs="Times New Roman"/>
          <w:color w:val="000000" w:themeColor="text1"/>
          <w:sz w:val="24"/>
          <w:szCs w:val="24"/>
          <w:lang w:val="ca-ES" w:eastAsia="es-ES" w:bidi="th-TH"/>
        </w:rPr>
        <w:t>e</w:t>
      </w:r>
      <w:r w:rsidR="00E1563A">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 xml:space="preserve">la participació aquesta gent; la seva saviesa, la saviesa dels grups més humils no pot deixar-se de banda (cf. Exhort. ap. postsin. </w:t>
      </w:r>
      <w:r w:rsidR="00FA11F0" w:rsidRPr="00FA11F0">
        <w:rPr>
          <w:rFonts w:ascii="Times New Roman" w:eastAsia="Times New Roman" w:hAnsi="Times New Roman" w:cs="Times New Roman"/>
          <w:i/>
          <w:color w:val="000000" w:themeColor="text1"/>
          <w:sz w:val="24"/>
          <w:szCs w:val="24"/>
          <w:lang w:val="ca-ES" w:eastAsia="es-ES" w:bidi="th-TH"/>
        </w:rPr>
        <w:t>Estimada Amazònia</w:t>
      </w:r>
      <w:r w:rsidR="00FA11F0">
        <w:rPr>
          <w:rFonts w:ascii="Times New Roman" w:eastAsia="Times New Roman" w:hAnsi="Times New Roman" w:cs="Times New Roman"/>
          <w:color w:val="000000" w:themeColor="text1"/>
          <w:sz w:val="24"/>
          <w:szCs w:val="24"/>
          <w:lang w:val="ca-ES" w:eastAsia="es-ES" w:bidi="th-TH"/>
        </w:rPr>
        <w:t xml:space="preserve"> [EA], 32; Enc. </w:t>
      </w:r>
      <w:r w:rsidR="00FA11F0" w:rsidRPr="00FA11F0">
        <w:rPr>
          <w:rFonts w:ascii="Times New Roman" w:eastAsia="Times New Roman" w:hAnsi="Times New Roman" w:cs="Times New Roman"/>
          <w:i/>
          <w:color w:val="000000" w:themeColor="text1"/>
          <w:sz w:val="24"/>
          <w:szCs w:val="24"/>
          <w:lang w:val="ca-ES" w:eastAsia="es-ES" w:bidi="th-TH"/>
        </w:rPr>
        <w:t>Laudato si’</w:t>
      </w:r>
      <w:r w:rsidR="00FA11F0">
        <w:rPr>
          <w:rFonts w:ascii="Times New Roman" w:eastAsia="Times New Roman" w:hAnsi="Times New Roman" w:cs="Times New Roman"/>
          <w:color w:val="000000" w:themeColor="text1"/>
          <w:sz w:val="24"/>
          <w:szCs w:val="24"/>
          <w:lang w:val="ca-ES" w:eastAsia="es-ES" w:bidi="th-TH"/>
        </w:rPr>
        <w:t>, 63). Lamentablement, aque</w:t>
      </w:r>
      <w:r w:rsidR="00E1563A">
        <w:rPr>
          <w:rFonts w:ascii="Times New Roman" w:eastAsia="Times New Roman" w:hAnsi="Times New Roman" w:cs="Times New Roman"/>
          <w:color w:val="000000" w:themeColor="text1"/>
          <w:sz w:val="24"/>
          <w:szCs w:val="24"/>
          <w:lang w:val="ca-ES" w:eastAsia="es-ES" w:bidi="th-TH"/>
        </w:rPr>
        <w:t>s</w:t>
      </w:r>
      <w:r w:rsidR="00FA11F0">
        <w:rPr>
          <w:rFonts w:ascii="Times New Roman" w:eastAsia="Times New Roman" w:hAnsi="Times New Roman" w:cs="Times New Roman"/>
          <w:color w:val="000000" w:themeColor="text1"/>
          <w:sz w:val="24"/>
          <w:szCs w:val="24"/>
          <w:lang w:val="ca-ES" w:eastAsia="es-ES" w:bidi="th-TH"/>
        </w:rPr>
        <w:t xml:space="preserve">ta injustícia es verifica sovint allí on es concentren grans interessos econòmics o geopolítics, com per exemple algunes activitats extractives en algunes zones del planeta (cf. EA, 9,14). Les veus dels pobles indígenes, les seves cultures i visions del món no es prenen en consideració. Avui, aquesta falta de respecte del principi de subsidiarietat s’ha difós com un virus. Pensem en les grans mesures d’ajuda financera realitzades pels Estats. S’escolta més les grans companyies financeres que la gent o aquells que mouen l’economia real. S’escolta més les companyies multinacionals que </w:t>
      </w:r>
      <w:r w:rsidR="00E1563A">
        <w:rPr>
          <w:rFonts w:ascii="Times New Roman" w:eastAsia="Times New Roman" w:hAnsi="Times New Roman" w:cs="Times New Roman"/>
          <w:color w:val="000000" w:themeColor="text1"/>
          <w:sz w:val="24"/>
          <w:szCs w:val="24"/>
          <w:lang w:val="ca-ES" w:eastAsia="es-ES" w:bidi="th-TH"/>
        </w:rPr>
        <w:t>e</w:t>
      </w:r>
      <w:r w:rsidR="00FA11F0">
        <w:rPr>
          <w:rFonts w:ascii="Times New Roman" w:eastAsia="Times New Roman" w:hAnsi="Times New Roman" w:cs="Times New Roman"/>
          <w:color w:val="000000" w:themeColor="text1"/>
          <w:sz w:val="24"/>
          <w:szCs w:val="24"/>
          <w:lang w:val="ca-ES" w:eastAsia="es-ES" w:bidi="th-TH"/>
        </w:rPr>
        <w:t>ls moviments socials. En llenguatge de la gent comuna: s’escolta més els poderosos que els dèbils i aquest no és el camí, no és el camí humà, no és el camí que ens ha ensenyat Jesús, no és realitzar el principi de subsidiarietat. Així no permetem a les persones ser «protagonistes del seu rescat.</w:t>
      </w:r>
      <w:r w:rsidR="00FA11F0">
        <w:rPr>
          <w:rStyle w:val="Refernciadenotaapeudepgina"/>
          <w:rFonts w:ascii="Times New Roman" w:eastAsia="Times New Roman" w:hAnsi="Times New Roman" w:cs="Times New Roman"/>
          <w:color w:val="000000" w:themeColor="text1"/>
          <w:sz w:val="24"/>
          <w:szCs w:val="24"/>
          <w:lang w:val="ca-ES" w:eastAsia="es-ES" w:bidi="th-TH"/>
        </w:rPr>
        <w:footnoteReference w:id="1"/>
      </w:r>
      <w:r w:rsidR="005E3438">
        <w:rPr>
          <w:rFonts w:ascii="Times New Roman" w:eastAsia="Times New Roman" w:hAnsi="Times New Roman" w:cs="Times New Roman"/>
          <w:color w:val="000000" w:themeColor="text1"/>
          <w:sz w:val="24"/>
          <w:szCs w:val="24"/>
          <w:lang w:val="ca-ES" w:eastAsia="es-ES" w:bidi="th-TH"/>
        </w:rPr>
        <w:t xml:space="preserve"> En el subconscient col·lectiu d’alguns polítics o d’alguns sindicalistes hi ha el lema: tot pel poble, res amb el poble. De dalt a baix però sense escoltar la saviesa del poble, sense implementar aquesta saviesa a l’hora de resoldre els problemes, en aquest cas per a sortir de la crisi. </w:t>
      </w:r>
      <w:r w:rsidR="00E1563A">
        <w:rPr>
          <w:rFonts w:ascii="Times New Roman" w:eastAsia="Times New Roman" w:hAnsi="Times New Roman" w:cs="Times New Roman"/>
          <w:color w:val="000000" w:themeColor="text1"/>
          <w:sz w:val="24"/>
          <w:szCs w:val="24"/>
          <w:lang w:val="ca-ES" w:eastAsia="es-ES" w:bidi="th-TH"/>
        </w:rPr>
        <w:t>P</w:t>
      </w:r>
      <w:r w:rsidR="005E3438">
        <w:rPr>
          <w:rFonts w:ascii="Times New Roman" w:eastAsia="Times New Roman" w:hAnsi="Times New Roman" w:cs="Times New Roman"/>
          <w:color w:val="000000" w:themeColor="text1"/>
          <w:sz w:val="24"/>
          <w:szCs w:val="24"/>
          <w:lang w:val="ca-ES" w:eastAsia="es-ES" w:bidi="th-TH"/>
        </w:rPr>
        <w:t xml:space="preserve">ensem també en la </w:t>
      </w:r>
      <w:r w:rsidR="00E1563A">
        <w:rPr>
          <w:rFonts w:ascii="Times New Roman" w:eastAsia="Times New Roman" w:hAnsi="Times New Roman" w:cs="Times New Roman"/>
          <w:color w:val="000000" w:themeColor="text1"/>
          <w:sz w:val="24"/>
          <w:szCs w:val="24"/>
          <w:lang w:val="ca-ES" w:eastAsia="es-ES" w:bidi="th-TH"/>
        </w:rPr>
        <w:t>manera</w:t>
      </w:r>
      <w:r w:rsidR="005E3438">
        <w:rPr>
          <w:rFonts w:ascii="Times New Roman" w:eastAsia="Times New Roman" w:hAnsi="Times New Roman" w:cs="Times New Roman"/>
          <w:color w:val="000000" w:themeColor="text1"/>
          <w:sz w:val="24"/>
          <w:szCs w:val="24"/>
          <w:lang w:val="ca-ES" w:eastAsia="es-ES" w:bidi="th-TH"/>
        </w:rPr>
        <w:t xml:space="preserve"> de curar el virus: s’escolta més les grans companyies farmacèutiques</w:t>
      </w:r>
      <w:r w:rsidR="00E1563A">
        <w:rPr>
          <w:rFonts w:ascii="Times New Roman" w:eastAsia="Times New Roman" w:hAnsi="Times New Roman" w:cs="Times New Roman"/>
          <w:color w:val="000000" w:themeColor="text1"/>
          <w:sz w:val="24"/>
          <w:szCs w:val="24"/>
          <w:lang w:val="ca-ES" w:eastAsia="es-ES" w:bidi="th-TH"/>
        </w:rPr>
        <w:t xml:space="preserve"> que els treballadors sanitaris</w:t>
      </w:r>
      <w:r w:rsidR="005E3438">
        <w:rPr>
          <w:rFonts w:ascii="Times New Roman" w:eastAsia="Times New Roman" w:hAnsi="Times New Roman" w:cs="Times New Roman"/>
          <w:color w:val="000000" w:themeColor="text1"/>
          <w:sz w:val="24"/>
          <w:szCs w:val="24"/>
          <w:lang w:val="ca-ES" w:eastAsia="es-ES" w:bidi="th-TH"/>
        </w:rPr>
        <w:t xml:space="preserve"> compromesos a primera línia als hospitals i en els camps de refugiats. Aquest no és un bon camí. Tots han de ser escoltats, els que són </w:t>
      </w:r>
      <w:r w:rsidR="00E1563A">
        <w:rPr>
          <w:rFonts w:ascii="Times New Roman" w:eastAsia="Times New Roman" w:hAnsi="Times New Roman" w:cs="Times New Roman"/>
          <w:color w:val="000000" w:themeColor="text1"/>
          <w:sz w:val="24"/>
          <w:szCs w:val="24"/>
          <w:lang w:val="ca-ES" w:eastAsia="es-ES" w:bidi="th-TH"/>
        </w:rPr>
        <w:t xml:space="preserve">a </w:t>
      </w:r>
      <w:r w:rsidR="005E3438">
        <w:rPr>
          <w:rFonts w:ascii="Times New Roman" w:eastAsia="Times New Roman" w:hAnsi="Times New Roman" w:cs="Times New Roman"/>
          <w:color w:val="000000" w:themeColor="text1"/>
          <w:sz w:val="24"/>
          <w:szCs w:val="24"/>
          <w:lang w:val="ca-ES" w:eastAsia="es-ES" w:bidi="th-TH"/>
        </w:rPr>
        <w:t xml:space="preserve">dalt i els que són </w:t>
      </w:r>
      <w:r w:rsidR="00E1563A">
        <w:rPr>
          <w:rFonts w:ascii="Times New Roman" w:eastAsia="Times New Roman" w:hAnsi="Times New Roman" w:cs="Times New Roman"/>
          <w:color w:val="000000" w:themeColor="text1"/>
          <w:sz w:val="24"/>
          <w:szCs w:val="24"/>
          <w:lang w:val="ca-ES" w:eastAsia="es-ES" w:bidi="th-TH"/>
        </w:rPr>
        <w:t xml:space="preserve">a </w:t>
      </w:r>
      <w:r w:rsidR="005E3438">
        <w:rPr>
          <w:rFonts w:ascii="Times New Roman" w:eastAsia="Times New Roman" w:hAnsi="Times New Roman" w:cs="Times New Roman"/>
          <w:color w:val="000000" w:themeColor="text1"/>
          <w:sz w:val="24"/>
          <w:szCs w:val="24"/>
          <w:lang w:val="ca-ES" w:eastAsia="es-ES" w:bidi="th-TH"/>
        </w:rPr>
        <w:t>baix, tots.</w:t>
      </w:r>
    </w:p>
    <w:p w14:paraId="77100493" w14:textId="279155CC" w:rsidR="00866FD3" w:rsidRDefault="00866FD3" w:rsidP="00A62A7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Per a sortir millors d’una crisi, el principi de subsidiarietat ha de ser implementat, respectant l’autonomia i la capacitat d’iniciativa de tots, especialment dels últims. Totes les parts d’un cos són necessàries i, com diu sant Pau, aquelles parts que podrien semblar més dèbils i menys importants, en realitat són les més necessàries (cf. 1Co 12,22). A la llum d’aquesta imatge, podem dir que el principi de subsidiarietat permet a cadascú assumir el seu rol per a la cura i la destinació de la societat. Aplicar-</w:t>
      </w:r>
      <w:r w:rsidR="00E1563A">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o, aplicar el principi de subsidiarietat dona esperança, dona es</w:t>
      </w:r>
      <w:r w:rsidR="00E1563A">
        <w:rPr>
          <w:rFonts w:ascii="Times New Roman" w:eastAsia="Times New Roman" w:hAnsi="Times New Roman" w:cs="Times New Roman"/>
          <w:color w:val="000000" w:themeColor="text1"/>
          <w:sz w:val="24"/>
          <w:szCs w:val="24"/>
          <w:lang w:val="ca-ES" w:eastAsia="es-ES" w:bidi="th-TH"/>
        </w:rPr>
        <w:t>perança en un futur més sa i ju</w:t>
      </w:r>
      <w:r>
        <w:rPr>
          <w:rFonts w:ascii="Times New Roman" w:eastAsia="Times New Roman" w:hAnsi="Times New Roman" w:cs="Times New Roman"/>
          <w:color w:val="000000" w:themeColor="text1"/>
          <w:sz w:val="24"/>
          <w:szCs w:val="24"/>
          <w:lang w:val="ca-ES" w:eastAsia="es-ES" w:bidi="th-TH"/>
        </w:rPr>
        <w:t>s</w:t>
      </w:r>
      <w:r w:rsidR="00E1563A">
        <w:rPr>
          <w:rFonts w:ascii="Times New Roman" w:eastAsia="Times New Roman" w:hAnsi="Times New Roman" w:cs="Times New Roman"/>
          <w:color w:val="000000" w:themeColor="text1"/>
          <w:sz w:val="24"/>
          <w:szCs w:val="24"/>
          <w:lang w:val="ca-ES" w:eastAsia="es-ES" w:bidi="th-TH"/>
        </w:rPr>
        <w:t>t</w:t>
      </w:r>
      <w:r>
        <w:rPr>
          <w:rFonts w:ascii="Times New Roman" w:eastAsia="Times New Roman" w:hAnsi="Times New Roman" w:cs="Times New Roman"/>
          <w:color w:val="000000" w:themeColor="text1"/>
          <w:sz w:val="24"/>
          <w:szCs w:val="24"/>
          <w:lang w:val="ca-ES" w:eastAsia="es-ES" w:bidi="th-TH"/>
        </w:rPr>
        <w:t>; i aquest futur el construïm junts, aspirant a les coses més grans, ampliant els nostres horitzons.</w:t>
      </w:r>
      <w:r>
        <w:rPr>
          <w:rStyle w:val="Refernciadenotaapeudepgina"/>
          <w:rFonts w:ascii="Times New Roman" w:eastAsia="Times New Roman" w:hAnsi="Times New Roman" w:cs="Times New Roman"/>
          <w:color w:val="000000" w:themeColor="text1"/>
          <w:sz w:val="24"/>
          <w:szCs w:val="24"/>
          <w:lang w:val="ca-ES" w:eastAsia="es-ES" w:bidi="th-TH"/>
        </w:rPr>
        <w:footnoteReference w:id="2"/>
      </w:r>
      <w:r>
        <w:rPr>
          <w:rFonts w:ascii="Times New Roman" w:eastAsia="Times New Roman" w:hAnsi="Times New Roman" w:cs="Times New Roman"/>
          <w:color w:val="000000" w:themeColor="text1"/>
          <w:sz w:val="24"/>
          <w:szCs w:val="24"/>
          <w:lang w:val="ca-ES" w:eastAsia="es-ES" w:bidi="th-TH"/>
        </w:rPr>
        <w:t xml:space="preserve"> O junts o no funciona. O treballem junts per a sortir de la crisi, a tots els nivells de la societat, o no en sortirem mai. Sortir de la crisi no significa donar una pinzellada de vernís a les situacions actuals perquè semblin una mica més justes. Sortir de la crisi significa canviar, i el veritable canvi el fan tots, totes les persones que formen el poble. Tots els professionals, tots. I tots junts, tots en comunitat. Si no ho fan tots el resultat serà negatiu.</w:t>
      </w:r>
    </w:p>
    <w:p w14:paraId="49EE5FF5" w14:textId="11F7F67E" w:rsidR="00866FD3" w:rsidRDefault="00866FD3" w:rsidP="00A62A7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una catequesi precedent hem vist com la solidaritat és el camí per a sortir de la crisi: ens uneix i ens permet trobar propostes sòlides per a un món més sa</w:t>
      </w:r>
      <w:r w:rsidR="00E1563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Però aquest camí de solidaritat necessi</w:t>
      </w:r>
      <w:r w:rsidR="00BF4266">
        <w:rPr>
          <w:rFonts w:ascii="Times New Roman" w:eastAsia="Times New Roman" w:hAnsi="Times New Roman" w:cs="Times New Roman"/>
          <w:color w:val="000000" w:themeColor="text1"/>
          <w:sz w:val="24"/>
          <w:szCs w:val="24"/>
          <w:lang w:val="ca-ES" w:eastAsia="es-ES" w:bidi="th-TH"/>
        </w:rPr>
        <w:t>ta la subsidiarietat. Algú podria</w:t>
      </w:r>
      <w:r>
        <w:rPr>
          <w:rFonts w:ascii="Times New Roman" w:eastAsia="Times New Roman" w:hAnsi="Times New Roman" w:cs="Times New Roman"/>
          <w:color w:val="000000" w:themeColor="text1"/>
          <w:sz w:val="24"/>
          <w:szCs w:val="24"/>
          <w:lang w:val="ca-ES" w:eastAsia="es-ES" w:bidi="th-TH"/>
        </w:rPr>
        <w:t xml:space="preserve"> dir-me: «Però pare, avui esteu parlant amb paraules difícils! Precisament per això intento explicar què signifi</w:t>
      </w:r>
      <w:r w:rsidR="00BF4266">
        <w:rPr>
          <w:rFonts w:ascii="Times New Roman" w:eastAsia="Times New Roman" w:hAnsi="Times New Roman" w:cs="Times New Roman"/>
          <w:color w:val="000000" w:themeColor="text1"/>
          <w:sz w:val="24"/>
          <w:szCs w:val="24"/>
          <w:lang w:val="ca-ES" w:eastAsia="es-ES" w:bidi="th-TH"/>
        </w:rPr>
        <w:t>quen</w:t>
      </w:r>
      <w:r>
        <w:rPr>
          <w:rFonts w:ascii="Times New Roman" w:eastAsia="Times New Roman" w:hAnsi="Times New Roman" w:cs="Times New Roman"/>
          <w:color w:val="000000" w:themeColor="text1"/>
          <w:sz w:val="24"/>
          <w:szCs w:val="24"/>
          <w:lang w:val="ca-ES" w:eastAsia="es-ES" w:bidi="th-TH"/>
        </w:rPr>
        <w:t xml:space="preserve">. Solidaris, perquè </w:t>
      </w:r>
      <w:r w:rsidR="008029F3">
        <w:rPr>
          <w:rFonts w:ascii="Times New Roman" w:eastAsia="Times New Roman" w:hAnsi="Times New Roman" w:cs="Times New Roman"/>
          <w:color w:val="000000" w:themeColor="text1"/>
          <w:sz w:val="24"/>
          <w:szCs w:val="24"/>
          <w:lang w:val="ca-ES" w:eastAsia="es-ES" w:bidi="th-TH"/>
        </w:rPr>
        <w:t>estem en el camí de la subsidiarietat. De fet, no hi ha veritable solidaritat sense participació social, sense la contribució dels cossos intermedis: de les famílies, de les associacions, de les cooperatives, de les petites empreses, de les expressions de la societat civil. Tot</w:t>
      </w:r>
      <w:r w:rsidR="00BF4266">
        <w:rPr>
          <w:rFonts w:ascii="Times New Roman" w:eastAsia="Times New Roman" w:hAnsi="Times New Roman" w:cs="Times New Roman"/>
          <w:color w:val="000000" w:themeColor="text1"/>
          <w:sz w:val="24"/>
          <w:szCs w:val="24"/>
          <w:lang w:val="ca-ES" w:eastAsia="es-ES" w:bidi="th-TH"/>
        </w:rPr>
        <w:t>hom hi</w:t>
      </w:r>
      <w:r w:rsidR="008029F3">
        <w:rPr>
          <w:rFonts w:ascii="Times New Roman" w:eastAsia="Times New Roman" w:hAnsi="Times New Roman" w:cs="Times New Roman"/>
          <w:color w:val="000000" w:themeColor="text1"/>
          <w:sz w:val="24"/>
          <w:szCs w:val="24"/>
          <w:lang w:val="ca-ES" w:eastAsia="es-ES" w:bidi="th-TH"/>
        </w:rPr>
        <w:t xml:space="preserve"> ha de contribuir, tot</w:t>
      </w:r>
      <w:r w:rsidR="00BF4266">
        <w:rPr>
          <w:rFonts w:ascii="Times New Roman" w:eastAsia="Times New Roman" w:hAnsi="Times New Roman" w:cs="Times New Roman"/>
          <w:color w:val="000000" w:themeColor="text1"/>
          <w:sz w:val="24"/>
          <w:szCs w:val="24"/>
          <w:lang w:val="ca-ES" w:eastAsia="es-ES" w:bidi="th-TH"/>
        </w:rPr>
        <w:t>hom</w:t>
      </w:r>
      <w:r w:rsidR="008029F3">
        <w:rPr>
          <w:rFonts w:ascii="Times New Roman" w:eastAsia="Times New Roman" w:hAnsi="Times New Roman" w:cs="Times New Roman"/>
          <w:color w:val="000000" w:themeColor="text1"/>
          <w:sz w:val="24"/>
          <w:szCs w:val="24"/>
          <w:lang w:val="ca-ES" w:eastAsia="es-ES" w:bidi="th-TH"/>
        </w:rPr>
        <w:t xml:space="preserve">. Aquesta participació ajuda a prevenir i corregir alguns aspectes negatius de la globalització i de l’acció dels Estats, com passa també en la cura de la gent afectada per la pandèmia. Aquestes contribucions «des de baix» han de </w:t>
      </w:r>
      <w:r w:rsidR="008029F3">
        <w:rPr>
          <w:rFonts w:ascii="Times New Roman" w:eastAsia="Times New Roman" w:hAnsi="Times New Roman" w:cs="Times New Roman"/>
          <w:color w:val="000000" w:themeColor="text1"/>
          <w:sz w:val="24"/>
          <w:szCs w:val="24"/>
          <w:lang w:val="ca-ES" w:eastAsia="es-ES" w:bidi="th-TH"/>
        </w:rPr>
        <w:lastRenderedPageBreak/>
        <w:t xml:space="preserve">ser incentivades. Que bonic que és veure el treball dels voluntaris durant la crisi. Els voluntaris que venen de totes les parts socials, voluntaris que venen de les famílies benestants i </w:t>
      </w:r>
      <w:r w:rsidR="00BF4266">
        <w:rPr>
          <w:rFonts w:ascii="Times New Roman" w:eastAsia="Times New Roman" w:hAnsi="Times New Roman" w:cs="Times New Roman"/>
          <w:color w:val="000000" w:themeColor="text1"/>
          <w:sz w:val="24"/>
          <w:szCs w:val="24"/>
          <w:lang w:val="ca-ES" w:eastAsia="es-ES" w:bidi="th-TH"/>
        </w:rPr>
        <w:t>també</w:t>
      </w:r>
      <w:r w:rsidR="008029F3">
        <w:rPr>
          <w:rFonts w:ascii="Times New Roman" w:eastAsia="Times New Roman" w:hAnsi="Times New Roman" w:cs="Times New Roman"/>
          <w:color w:val="000000" w:themeColor="text1"/>
          <w:sz w:val="24"/>
          <w:szCs w:val="24"/>
          <w:lang w:val="ca-ES" w:eastAsia="es-ES" w:bidi="th-TH"/>
        </w:rPr>
        <w:t xml:space="preserve"> de les famílies més pobres. Però tots, tots junts per a sortir. A</w:t>
      </w:r>
      <w:r w:rsidR="00BF4266">
        <w:rPr>
          <w:rFonts w:ascii="Times New Roman" w:eastAsia="Times New Roman" w:hAnsi="Times New Roman" w:cs="Times New Roman"/>
          <w:color w:val="000000" w:themeColor="text1"/>
          <w:sz w:val="24"/>
          <w:szCs w:val="24"/>
          <w:lang w:val="ca-ES" w:eastAsia="es-ES" w:bidi="th-TH"/>
        </w:rPr>
        <w:t>ixò</w:t>
      </w:r>
      <w:r w:rsidR="008029F3">
        <w:rPr>
          <w:rFonts w:ascii="Times New Roman" w:eastAsia="Times New Roman" w:hAnsi="Times New Roman" w:cs="Times New Roman"/>
          <w:color w:val="000000" w:themeColor="text1"/>
          <w:sz w:val="24"/>
          <w:szCs w:val="24"/>
          <w:lang w:val="ca-ES" w:eastAsia="es-ES" w:bidi="th-TH"/>
        </w:rPr>
        <w:t xml:space="preserve"> és la solidaritat i això és el principi de subsidiarietat.</w:t>
      </w:r>
    </w:p>
    <w:p w14:paraId="052987E5" w14:textId="2DC1F47E" w:rsidR="008029F3" w:rsidRDefault="008029F3" w:rsidP="00A62A7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Durant el confinament va néixer de manera espontània el gest de l’aplaudiment per als metges i infermers i infermeres com a signe d’encoratjament i d’esperança. Molts han arriscat la vida i molts l’han donada. </w:t>
      </w:r>
      <w:r w:rsidR="00BF4266">
        <w:rPr>
          <w:rFonts w:ascii="Times New Roman" w:eastAsia="Times New Roman" w:hAnsi="Times New Roman" w:cs="Times New Roman"/>
          <w:color w:val="000000" w:themeColor="text1"/>
          <w:sz w:val="24"/>
          <w:szCs w:val="24"/>
          <w:lang w:val="ca-ES" w:eastAsia="es-ES" w:bidi="th-TH"/>
        </w:rPr>
        <w:t>Fem extensiu</w:t>
      </w:r>
      <w:r>
        <w:rPr>
          <w:rFonts w:ascii="Times New Roman" w:eastAsia="Times New Roman" w:hAnsi="Times New Roman" w:cs="Times New Roman"/>
          <w:color w:val="000000" w:themeColor="text1"/>
          <w:sz w:val="24"/>
          <w:szCs w:val="24"/>
          <w:lang w:val="ca-ES" w:eastAsia="es-ES" w:bidi="th-TH"/>
        </w:rPr>
        <w:t xml:space="preserve"> aquest aplaudiment a cada membre del cos social, a tots, a cadasc</w:t>
      </w:r>
      <w:r w:rsidR="00BF4266">
        <w:rPr>
          <w:rFonts w:ascii="Times New Roman" w:eastAsia="Times New Roman" w:hAnsi="Times New Roman" w:cs="Times New Roman"/>
          <w:color w:val="000000" w:themeColor="text1"/>
          <w:sz w:val="24"/>
          <w:szCs w:val="24"/>
          <w:lang w:val="ca-ES" w:eastAsia="es-ES" w:bidi="th-TH"/>
        </w:rPr>
        <w:t>un</w:t>
      </w:r>
      <w:r>
        <w:rPr>
          <w:rFonts w:ascii="Times New Roman" w:eastAsia="Times New Roman" w:hAnsi="Times New Roman" w:cs="Times New Roman"/>
          <w:color w:val="000000" w:themeColor="text1"/>
          <w:sz w:val="24"/>
          <w:szCs w:val="24"/>
          <w:lang w:val="ca-ES" w:eastAsia="es-ES" w:bidi="th-TH"/>
        </w:rPr>
        <w:t xml:space="preserve">, per la seva valuosa contribució, per petita que sigui. «Però què podrà fer aquell d’allí?» «Escolta’l, dona-li espai per a treballar, consulta’l.» Aplaudim als «exclosos», als que aquesta cultura qualifica </w:t>
      </w:r>
      <w:proofErr w:type="spellStart"/>
      <w:r>
        <w:rPr>
          <w:rFonts w:ascii="Times New Roman" w:eastAsia="Times New Roman" w:hAnsi="Times New Roman" w:cs="Times New Roman"/>
          <w:color w:val="000000" w:themeColor="text1"/>
          <w:sz w:val="24"/>
          <w:szCs w:val="24"/>
          <w:lang w:val="ca-ES" w:eastAsia="es-ES" w:bidi="th-TH"/>
        </w:rPr>
        <w:t>d’«exclosos</w:t>
      </w:r>
      <w:proofErr w:type="spellEnd"/>
      <w:r>
        <w:rPr>
          <w:rFonts w:ascii="Times New Roman" w:eastAsia="Times New Roman" w:hAnsi="Times New Roman" w:cs="Times New Roman"/>
          <w:color w:val="000000" w:themeColor="text1"/>
          <w:sz w:val="24"/>
          <w:szCs w:val="24"/>
          <w:lang w:val="ca-ES" w:eastAsia="es-ES" w:bidi="th-TH"/>
        </w:rPr>
        <w:t>», aquesta cultura de l’exclusió, és a dir, aplaudim als ancians, als infants, a les persones amb discapacitat, aplaudim als treballadors, tots aquell</w:t>
      </w:r>
      <w:r w:rsidR="00BF4266">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 que es posen al servei. Tots col·laboren per a sortir de la crisi. Però no ens quedem només amb l’aplaudiment! L’esperança és a</w:t>
      </w:r>
      <w:r w:rsidR="00BF4266">
        <w:rPr>
          <w:rFonts w:ascii="Times New Roman" w:eastAsia="Times New Roman" w:hAnsi="Times New Roman" w:cs="Times New Roman"/>
          <w:color w:val="000000" w:themeColor="text1"/>
          <w:sz w:val="24"/>
          <w:szCs w:val="24"/>
          <w:lang w:val="ca-ES" w:eastAsia="es-ES" w:bidi="th-TH"/>
        </w:rPr>
        <w:t>udaç, així que animem-nos a som</w:t>
      </w:r>
      <w:r>
        <w:rPr>
          <w:rFonts w:ascii="Times New Roman" w:eastAsia="Times New Roman" w:hAnsi="Times New Roman" w:cs="Times New Roman"/>
          <w:color w:val="000000" w:themeColor="text1"/>
          <w:sz w:val="24"/>
          <w:szCs w:val="24"/>
          <w:lang w:val="ca-ES" w:eastAsia="es-ES" w:bidi="th-TH"/>
        </w:rPr>
        <w:t>iar en gran. Germ</w:t>
      </w:r>
      <w:r w:rsidR="00BF4266">
        <w:rPr>
          <w:rFonts w:ascii="Times New Roman" w:eastAsia="Times New Roman" w:hAnsi="Times New Roman" w:cs="Times New Roman"/>
          <w:color w:val="000000" w:themeColor="text1"/>
          <w:sz w:val="24"/>
          <w:szCs w:val="24"/>
          <w:lang w:val="ca-ES" w:eastAsia="es-ES" w:bidi="th-TH"/>
        </w:rPr>
        <w:t>ans i germanes, aprenguem a som</w:t>
      </w:r>
      <w:r>
        <w:rPr>
          <w:rFonts w:ascii="Times New Roman" w:eastAsia="Times New Roman" w:hAnsi="Times New Roman" w:cs="Times New Roman"/>
          <w:color w:val="000000" w:themeColor="text1"/>
          <w:sz w:val="24"/>
          <w:szCs w:val="24"/>
          <w:lang w:val="ca-ES" w:eastAsia="es-ES" w:bidi="th-TH"/>
        </w:rPr>
        <w:t>iar</w:t>
      </w:r>
      <w:r w:rsidR="00BF4266">
        <w:rPr>
          <w:rFonts w:ascii="Times New Roman" w:eastAsia="Times New Roman" w:hAnsi="Times New Roman" w:cs="Times New Roman"/>
          <w:color w:val="000000" w:themeColor="text1"/>
          <w:sz w:val="24"/>
          <w:szCs w:val="24"/>
          <w:lang w:val="ca-ES" w:eastAsia="es-ES" w:bidi="th-TH"/>
        </w:rPr>
        <w:t xml:space="preserve"> en gran! No tinguem por de som</w:t>
      </w:r>
      <w:r>
        <w:rPr>
          <w:rFonts w:ascii="Times New Roman" w:eastAsia="Times New Roman" w:hAnsi="Times New Roman" w:cs="Times New Roman"/>
          <w:color w:val="000000" w:themeColor="text1"/>
          <w:sz w:val="24"/>
          <w:szCs w:val="24"/>
          <w:lang w:val="ca-ES" w:eastAsia="es-ES" w:bidi="th-TH"/>
        </w:rPr>
        <w:t>iar en gran, cercant els ideals de justícia i d’amor social que neixen de l’esperança. No intentem reconstruir el passat, el passat és passat, ens esperen coses noves. El Senyor ha promès: «Jo faré noves tot</w:t>
      </w:r>
      <w:r w:rsidR="00BF4266">
        <w:rPr>
          <w:rFonts w:ascii="Times New Roman" w:eastAsia="Times New Roman" w:hAnsi="Times New Roman" w:cs="Times New Roman"/>
          <w:color w:val="000000" w:themeColor="text1"/>
          <w:sz w:val="24"/>
          <w:szCs w:val="24"/>
          <w:lang w:val="ca-ES" w:eastAsia="es-ES" w:bidi="th-TH"/>
        </w:rPr>
        <w:t>es les coses.» Animem-nos a som</w:t>
      </w:r>
      <w:r>
        <w:rPr>
          <w:rFonts w:ascii="Times New Roman" w:eastAsia="Times New Roman" w:hAnsi="Times New Roman" w:cs="Times New Roman"/>
          <w:color w:val="000000" w:themeColor="text1"/>
          <w:sz w:val="24"/>
          <w:szCs w:val="24"/>
          <w:lang w:val="ca-ES" w:eastAsia="es-ES" w:bidi="th-TH"/>
        </w:rPr>
        <w:t>iar en gran cercant aquests ideals, no vulguem reconstruir el passat</w:t>
      </w:r>
      <w:r w:rsidR="006A4E17">
        <w:rPr>
          <w:rFonts w:ascii="Times New Roman" w:eastAsia="Times New Roman" w:hAnsi="Times New Roman" w:cs="Times New Roman"/>
          <w:color w:val="000000" w:themeColor="text1"/>
          <w:sz w:val="24"/>
          <w:szCs w:val="24"/>
          <w:lang w:val="ca-ES" w:eastAsia="es-ES" w:bidi="th-TH"/>
        </w:rPr>
        <w:t>, especialment el que era injust i ja estava malalt. Construïm un futur on la dimensió local i la global s’enriqueix</w:t>
      </w:r>
      <w:r w:rsidR="00BF4266">
        <w:rPr>
          <w:rFonts w:ascii="Times New Roman" w:eastAsia="Times New Roman" w:hAnsi="Times New Roman" w:cs="Times New Roman"/>
          <w:color w:val="000000" w:themeColor="text1"/>
          <w:sz w:val="24"/>
          <w:szCs w:val="24"/>
          <w:lang w:val="ca-ES" w:eastAsia="es-ES" w:bidi="th-TH"/>
        </w:rPr>
        <w:t>i</w:t>
      </w:r>
      <w:bookmarkStart w:id="0" w:name="_GoBack"/>
      <w:bookmarkEnd w:id="0"/>
      <w:r w:rsidR="006A4E17">
        <w:rPr>
          <w:rFonts w:ascii="Times New Roman" w:eastAsia="Times New Roman" w:hAnsi="Times New Roman" w:cs="Times New Roman"/>
          <w:color w:val="000000" w:themeColor="text1"/>
          <w:sz w:val="24"/>
          <w:szCs w:val="24"/>
          <w:lang w:val="ca-ES" w:eastAsia="es-ES" w:bidi="th-TH"/>
        </w:rPr>
        <w:t>n mútuament —cadascú pot donar la seva part, cadascú ha de donar la seva part, la seva cultura, la seva filosofia, la seva manera de pensar—, on la bellesa i la riquesa dels grups menors, també dels grups exclosos, pugui florir perquè allí hi ha bellesa, i on qui té més es comprometi a servir i donar més a qui té menys.</w:t>
      </w:r>
    </w:p>
    <w:p w14:paraId="0C2F51C4" w14:textId="36E2312B" w:rsidR="006650A4" w:rsidRPr="002264BA" w:rsidRDefault="006650A4" w:rsidP="002264B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2264B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E13B6" w14:textId="77777777" w:rsidR="007F7CCC" w:rsidRDefault="007F7CCC" w:rsidP="00D93000">
      <w:pPr>
        <w:spacing w:after="0" w:line="240" w:lineRule="auto"/>
      </w:pPr>
      <w:r>
        <w:separator/>
      </w:r>
    </w:p>
  </w:endnote>
  <w:endnote w:type="continuationSeparator" w:id="0">
    <w:p w14:paraId="23C67019" w14:textId="77777777" w:rsidR="007F7CCC" w:rsidRDefault="007F7CCC"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84685B5"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BF4266">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A7B00" w14:textId="77777777" w:rsidR="007F7CCC" w:rsidRDefault="007F7CCC" w:rsidP="00D93000">
      <w:pPr>
        <w:spacing w:after="0" w:line="240" w:lineRule="auto"/>
      </w:pPr>
      <w:r>
        <w:separator/>
      </w:r>
    </w:p>
  </w:footnote>
  <w:footnote w:type="continuationSeparator" w:id="0">
    <w:p w14:paraId="4F2750AB" w14:textId="77777777" w:rsidR="007F7CCC" w:rsidRDefault="007F7CCC" w:rsidP="00D93000">
      <w:pPr>
        <w:spacing w:after="0" w:line="240" w:lineRule="auto"/>
      </w:pPr>
      <w:r>
        <w:continuationSeparator/>
      </w:r>
    </w:p>
  </w:footnote>
  <w:footnote w:id="1">
    <w:p w14:paraId="23FB9C1C" w14:textId="73A39361" w:rsidR="00FA11F0" w:rsidRPr="00866FD3" w:rsidRDefault="00FA11F0" w:rsidP="00866FD3">
      <w:pPr>
        <w:pStyle w:val="Textdenotaapeudepgina"/>
        <w:spacing w:before="40"/>
        <w:ind w:left="142" w:hanging="142"/>
        <w:rPr>
          <w:rFonts w:ascii="Times New Roman" w:hAnsi="Times New Roman" w:cs="Times New Roman"/>
          <w:sz w:val="18"/>
          <w:szCs w:val="18"/>
          <w:lang w:val="ca-ES"/>
        </w:rPr>
      </w:pPr>
      <w:r w:rsidRPr="00866FD3">
        <w:rPr>
          <w:rStyle w:val="Refernciadenotaapeudepgina"/>
          <w:rFonts w:ascii="Times New Roman" w:hAnsi="Times New Roman" w:cs="Times New Roman"/>
          <w:sz w:val="18"/>
          <w:szCs w:val="18"/>
          <w:lang w:val="ca-ES"/>
        </w:rPr>
        <w:footnoteRef/>
      </w:r>
      <w:r w:rsidRPr="00866FD3">
        <w:rPr>
          <w:rFonts w:ascii="Times New Roman" w:hAnsi="Times New Roman" w:cs="Times New Roman"/>
          <w:sz w:val="18"/>
          <w:szCs w:val="18"/>
          <w:lang w:val="ca-ES"/>
        </w:rPr>
        <w:tab/>
      </w:r>
      <w:r w:rsidR="005E3438" w:rsidRPr="00866FD3">
        <w:rPr>
          <w:rFonts w:ascii="Times New Roman" w:hAnsi="Times New Roman" w:cs="Times New Roman"/>
          <w:sz w:val="18"/>
          <w:szCs w:val="18"/>
          <w:lang w:val="ca-ES"/>
        </w:rPr>
        <w:t>Mi</w:t>
      </w:r>
      <w:r w:rsidRPr="00866FD3">
        <w:rPr>
          <w:rFonts w:ascii="Times New Roman" w:hAnsi="Times New Roman" w:cs="Times New Roman"/>
          <w:sz w:val="18"/>
          <w:szCs w:val="18"/>
          <w:lang w:val="ca-ES"/>
        </w:rPr>
        <w:t xml:space="preserve">ssatge per a la 106 Jornada Mundial del </w:t>
      </w:r>
      <w:r w:rsidR="00866FD3">
        <w:rPr>
          <w:rFonts w:ascii="Times New Roman" w:hAnsi="Times New Roman" w:cs="Times New Roman"/>
          <w:sz w:val="18"/>
          <w:szCs w:val="18"/>
          <w:lang w:val="ca-ES"/>
        </w:rPr>
        <w:t>Mi</w:t>
      </w:r>
      <w:r w:rsidRPr="00866FD3">
        <w:rPr>
          <w:rFonts w:ascii="Times New Roman" w:hAnsi="Times New Roman" w:cs="Times New Roman"/>
          <w:sz w:val="18"/>
          <w:szCs w:val="18"/>
          <w:lang w:val="ca-ES"/>
        </w:rPr>
        <w:t>grant i el Refugiat 2020 (13 de maig de 2020).</w:t>
      </w:r>
    </w:p>
  </w:footnote>
  <w:footnote w:id="2">
    <w:p w14:paraId="4CEED547" w14:textId="0FE23432" w:rsidR="00866FD3" w:rsidRPr="00866FD3" w:rsidRDefault="00866FD3" w:rsidP="00866FD3">
      <w:pPr>
        <w:pStyle w:val="Textdenotaapeudepgina"/>
        <w:spacing w:before="40"/>
        <w:ind w:left="142" w:hanging="142"/>
        <w:rPr>
          <w:rFonts w:ascii="Times New Roman" w:hAnsi="Times New Roman" w:cs="Times New Roman"/>
          <w:sz w:val="18"/>
          <w:szCs w:val="18"/>
          <w:lang w:val="ca-ES"/>
        </w:rPr>
      </w:pPr>
      <w:r w:rsidRPr="00866FD3">
        <w:rPr>
          <w:rStyle w:val="Refernciadenotaapeudepgina"/>
          <w:rFonts w:ascii="Times New Roman" w:hAnsi="Times New Roman" w:cs="Times New Roman"/>
          <w:sz w:val="18"/>
          <w:szCs w:val="18"/>
          <w:lang w:val="ca-ES"/>
        </w:rPr>
        <w:footnoteRef/>
      </w:r>
      <w:r w:rsidRPr="00866FD3">
        <w:rPr>
          <w:rFonts w:ascii="Times New Roman" w:hAnsi="Times New Roman" w:cs="Times New Roman"/>
          <w:sz w:val="18"/>
          <w:szCs w:val="18"/>
          <w:lang w:val="ca-ES"/>
        </w:rPr>
        <w:tab/>
        <w:t>Cf. Discurs als joves del Centre Cultura</w:t>
      </w:r>
      <w:r>
        <w:rPr>
          <w:rFonts w:ascii="Times New Roman" w:hAnsi="Times New Roman" w:cs="Times New Roman"/>
          <w:sz w:val="18"/>
          <w:szCs w:val="18"/>
          <w:lang w:val="ca-ES"/>
        </w:rPr>
        <w:t>l</w:t>
      </w:r>
      <w:r w:rsidRPr="00866FD3">
        <w:rPr>
          <w:rFonts w:ascii="Times New Roman" w:hAnsi="Times New Roman" w:cs="Times New Roman"/>
          <w:sz w:val="18"/>
          <w:szCs w:val="18"/>
          <w:lang w:val="ca-ES"/>
        </w:rPr>
        <w:t xml:space="preserve"> Pa</w:t>
      </w:r>
      <w:r>
        <w:rPr>
          <w:rFonts w:ascii="Times New Roman" w:hAnsi="Times New Roman" w:cs="Times New Roman"/>
          <w:sz w:val="18"/>
          <w:szCs w:val="18"/>
          <w:lang w:val="ca-ES"/>
        </w:rPr>
        <w:t>dr</w:t>
      </w:r>
      <w:r w:rsidRPr="00866FD3">
        <w:rPr>
          <w:rFonts w:ascii="Times New Roman" w:hAnsi="Times New Roman" w:cs="Times New Roman"/>
          <w:sz w:val="18"/>
          <w:szCs w:val="18"/>
          <w:lang w:val="ca-ES"/>
        </w:rPr>
        <w:t>e F</w:t>
      </w:r>
      <w:r>
        <w:rPr>
          <w:rFonts w:ascii="Times New Roman" w:hAnsi="Times New Roman" w:cs="Times New Roman"/>
          <w:sz w:val="18"/>
          <w:szCs w:val="18"/>
          <w:lang w:val="ca-ES"/>
        </w:rPr>
        <w:t>é</w:t>
      </w:r>
      <w:r w:rsidRPr="00866FD3">
        <w:rPr>
          <w:rFonts w:ascii="Times New Roman" w:hAnsi="Times New Roman" w:cs="Times New Roman"/>
          <w:sz w:val="18"/>
          <w:szCs w:val="18"/>
          <w:lang w:val="ca-ES"/>
        </w:rPr>
        <w:t>lix Varela, l’Havana (Cuba), 20 de setembre de 2015.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2B15"/>
    <w:rsid w:val="00045282"/>
    <w:rsid w:val="0004537F"/>
    <w:rsid w:val="00046AF6"/>
    <w:rsid w:val="0005354A"/>
    <w:rsid w:val="00054DC1"/>
    <w:rsid w:val="00056D54"/>
    <w:rsid w:val="00057D04"/>
    <w:rsid w:val="00060E06"/>
    <w:rsid w:val="000612A3"/>
    <w:rsid w:val="000615DD"/>
    <w:rsid w:val="00063A69"/>
    <w:rsid w:val="000654F4"/>
    <w:rsid w:val="00065EDA"/>
    <w:rsid w:val="00071810"/>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0EE"/>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54C2"/>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3563"/>
    <w:rsid w:val="001843AD"/>
    <w:rsid w:val="00186023"/>
    <w:rsid w:val="00187B69"/>
    <w:rsid w:val="00190D26"/>
    <w:rsid w:val="00191736"/>
    <w:rsid w:val="0019613B"/>
    <w:rsid w:val="001A06B9"/>
    <w:rsid w:val="001A14AA"/>
    <w:rsid w:val="001A7CB6"/>
    <w:rsid w:val="001B1682"/>
    <w:rsid w:val="001B1DD1"/>
    <w:rsid w:val="001B2765"/>
    <w:rsid w:val="001B3F99"/>
    <w:rsid w:val="001B5809"/>
    <w:rsid w:val="001B62FF"/>
    <w:rsid w:val="001B79D4"/>
    <w:rsid w:val="001B7EEE"/>
    <w:rsid w:val="001C1115"/>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64BA"/>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4716"/>
    <w:rsid w:val="002A58EB"/>
    <w:rsid w:val="002A6F64"/>
    <w:rsid w:val="002B1A81"/>
    <w:rsid w:val="002B3EBC"/>
    <w:rsid w:val="002B5D13"/>
    <w:rsid w:val="002B69FB"/>
    <w:rsid w:val="002C4CB9"/>
    <w:rsid w:val="002C7AA7"/>
    <w:rsid w:val="002D1217"/>
    <w:rsid w:val="002D5CD0"/>
    <w:rsid w:val="002D5FF6"/>
    <w:rsid w:val="002D67B6"/>
    <w:rsid w:val="002E120C"/>
    <w:rsid w:val="002E2ECE"/>
    <w:rsid w:val="002E42C5"/>
    <w:rsid w:val="002E5955"/>
    <w:rsid w:val="002E6E7E"/>
    <w:rsid w:val="002F2425"/>
    <w:rsid w:val="002F3773"/>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2AE2"/>
    <w:rsid w:val="003A440A"/>
    <w:rsid w:val="003A4F06"/>
    <w:rsid w:val="003B2783"/>
    <w:rsid w:val="003B42AC"/>
    <w:rsid w:val="003B5CCB"/>
    <w:rsid w:val="003B63AB"/>
    <w:rsid w:val="003C030A"/>
    <w:rsid w:val="003C4980"/>
    <w:rsid w:val="003D3968"/>
    <w:rsid w:val="003D47D0"/>
    <w:rsid w:val="003D5ACF"/>
    <w:rsid w:val="003D7DAA"/>
    <w:rsid w:val="003E309D"/>
    <w:rsid w:val="003F0380"/>
    <w:rsid w:val="003F091D"/>
    <w:rsid w:val="003F268F"/>
    <w:rsid w:val="003F5B4C"/>
    <w:rsid w:val="004007EE"/>
    <w:rsid w:val="00401CDB"/>
    <w:rsid w:val="004031B7"/>
    <w:rsid w:val="00407879"/>
    <w:rsid w:val="0041002E"/>
    <w:rsid w:val="00412B28"/>
    <w:rsid w:val="004153FA"/>
    <w:rsid w:val="00422E12"/>
    <w:rsid w:val="0042356D"/>
    <w:rsid w:val="004266E9"/>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B58AB"/>
    <w:rsid w:val="004C0DBA"/>
    <w:rsid w:val="004C2BE5"/>
    <w:rsid w:val="004C2C46"/>
    <w:rsid w:val="004C4424"/>
    <w:rsid w:val="004C7613"/>
    <w:rsid w:val="004D13DC"/>
    <w:rsid w:val="004D3146"/>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2A2A"/>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3438"/>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75CBC"/>
    <w:rsid w:val="0068067D"/>
    <w:rsid w:val="00682674"/>
    <w:rsid w:val="0068706A"/>
    <w:rsid w:val="006924A2"/>
    <w:rsid w:val="00694CED"/>
    <w:rsid w:val="00695992"/>
    <w:rsid w:val="00697A43"/>
    <w:rsid w:val="006A09F0"/>
    <w:rsid w:val="006A1E70"/>
    <w:rsid w:val="006A2B87"/>
    <w:rsid w:val="006A2E09"/>
    <w:rsid w:val="006A486D"/>
    <w:rsid w:val="006A4E17"/>
    <w:rsid w:val="006A69F9"/>
    <w:rsid w:val="006A74A3"/>
    <w:rsid w:val="006A7C52"/>
    <w:rsid w:val="006B062A"/>
    <w:rsid w:val="006B07A6"/>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5563C"/>
    <w:rsid w:val="00764C77"/>
    <w:rsid w:val="00767F6B"/>
    <w:rsid w:val="00770186"/>
    <w:rsid w:val="00770286"/>
    <w:rsid w:val="00773577"/>
    <w:rsid w:val="00773D1C"/>
    <w:rsid w:val="00774EC8"/>
    <w:rsid w:val="007805AB"/>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7F7CCC"/>
    <w:rsid w:val="008029F3"/>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66DEF"/>
    <w:rsid w:val="00866FD3"/>
    <w:rsid w:val="00870DAD"/>
    <w:rsid w:val="00877C7D"/>
    <w:rsid w:val="00877FC1"/>
    <w:rsid w:val="00880589"/>
    <w:rsid w:val="00881738"/>
    <w:rsid w:val="00883091"/>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022"/>
    <w:rsid w:val="009074F3"/>
    <w:rsid w:val="00910F99"/>
    <w:rsid w:val="009201BF"/>
    <w:rsid w:val="00920DF2"/>
    <w:rsid w:val="00921AF3"/>
    <w:rsid w:val="00921E5D"/>
    <w:rsid w:val="00922B0C"/>
    <w:rsid w:val="00923F75"/>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926FF"/>
    <w:rsid w:val="00992F3F"/>
    <w:rsid w:val="009A0169"/>
    <w:rsid w:val="009A17B6"/>
    <w:rsid w:val="009A4FC9"/>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6171"/>
    <w:rsid w:val="009D76A5"/>
    <w:rsid w:val="009E2EAD"/>
    <w:rsid w:val="009E7532"/>
    <w:rsid w:val="009F39ED"/>
    <w:rsid w:val="009F40EF"/>
    <w:rsid w:val="00A03B2C"/>
    <w:rsid w:val="00A03E0E"/>
    <w:rsid w:val="00A1086D"/>
    <w:rsid w:val="00A1200A"/>
    <w:rsid w:val="00A12197"/>
    <w:rsid w:val="00A17668"/>
    <w:rsid w:val="00A257F9"/>
    <w:rsid w:val="00A271F0"/>
    <w:rsid w:val="00A2773D"/>
    <w:rsid w:val="00A30318"/>
    <w:rsid w:val="00A33760"/>
    <w:rsid w:val="00A3379F"/>
    <w:rsid w:val="00A3757D"/>
    <w:rsid w:val="00A42404"/>
    <w:rsid w:val="00A43045"/>
    <w:rsid w:val="00A43BD1"/>
    <w:rsid w:val="00A43C24"/>
    <w:rsid w:val="00A4450C"/>
    <w:rsid w:val="00A45971"/>
    <w:rsid w:val="00A46830"/>
    <w:rsid w:val="00A5066D"/>
    <w:rsid w:val="00A50D9A"/>
    <w:rsid w:val="00A5115F"/>
    <w:rsid w:val="00A5386E"/>
    <w:rsid w:val="00A55EAD"/>
    <w:rsid w:val="00A57246"/>
    <w:rsid w:val="00A62A77"/>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0E10"/>
    <w:rsid w:val="00AA233E"/>
    <w:rsid w:val="00AA30B5"/>
    <w:rsid w:val="00AA498E"/>
    <w:rsid w:val="00AA6EFD"/>
    <w:rsid w:val="00AB0865"/>
    <w:rsid w:val="00AB4442"/>
    <w:rsid w:val="00AC0933"/>
    <w:rsid w:val="00AC2529"/>
    <w:rsid w:val="00AC271B"/>
    <w:rsid w:val="00AC3BF2"/>
    <w:rsid w:val="00AC5A58"/>
    <w:rsid w:val="00AD0CCC"/>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01DD"/>
    <w:rsid w:val="00B5178D"/>
    <w:rsid w:val="00B617CF"/>
    <w:rsid w:val="00B61995"/>
    <w:rsid w:val="00B6395A"/>
    <w:rsid w:val="00B63A60"/>
    <w:rsid w:val="00B64B7D"/>
    <w:rsid w:val="00B66B50"/>
    <w:rsid w:val="00B676C9"/>
    <w:rsid w:val="00B70B2F"/>
    <w:rsid w:val="00B710F8"/>
    <w:rsid w:val="00B72EEA"/>
    <w:rsid w:val="00B73397"/>
    <w:rsid w:val="00B7418B"/>
    <w:rsid w:val="00B7432F"/>
    <w:rsid w:val="00B74406"/>
    <w:rsid w:val="00B77805"/>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01B"/>
    <w:rsid w:val="00BE6BA0"/>
    <w:rsid w:val="00BE7EEC"/>
    <w:rsid w:val="00BF0143"/>
    <w:rsid w:val="00BF1B82"/>
    <w:rsid w:val="00BF33C0"/>
    <w:rsid w:val="00BF4266"/>
    <w:rsid w:val="00BF5715"/>
    <w:rsid w:val="00BF6055"/>
    <w:rsid w:val="00BF78F3"/>
    <w:rsid w:val="00C00533"/>
    <w:rsid w:val="00C00A6E"/>
    <w:rsid w:val="00C01E1D"/>
    <w:rsid w:val="00C06171"/>
    <w:rsid w:val="00C07778"/>
    <w:rsid w:val="00C10C09"/>
    <w:rsid w:val="00C12E83"/>
    <w:rsid w:val="00C1394C"/>
    <w:rsid w:val="00C1579E"/>
    <w:rsid w:val="00C23735"/>
    <w:rsid w:val="00C245AC"/>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38C"/>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1C3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F1A"/>
    <w:rsid w:val="00D2734B"/>
    <w:rsid w:val="00D32470"/>
    <w:rsid w:val="00D32C3B"/>
    <w:rsid w:val="00D32E9D"/>
    <w:rsid w:val="00D33CE0"/>
    <w:rsid w:val="00D36145"/>
    <w:rsid w:val="00D42197"/>
    <w:rsid w:val="00D453B6"/>
    <w:rsid w:val="00D46420"/>
    <w:rsid w:val="00D46B61"/>
    <w:rsid w:val="00D47A1C"/>
    <w:rsid w:val="00D52E6F"/>
    <w:rsid w:val="00D57767"/>
    <w:rsid w:val="00D61DEE"/>
    <w:rsid w:val="00D6327E"/>
    <w:rsid w:val="00D643E4"/>
    <w:rsid w:val="00D66489"/>
    <w:rsid w:val="00D673A1"/>
    <w:rsid w:val="00D74CF0"/>
    <w:rsid w:val="00D776BB"/>
    <w:rsid w:val="00D81B79"/>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563A"/>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EEB"/>
    <w:rsid w:val="00E56F69"/>
    <w:rsid w:val="00E62EC2"/>
    <w:rsid w:val="00E65CDC"/>
    <w:rsid w:val="00E7032D"/>
    <w:rsid w:val="00E71511"/>
    <w:rsid w:val="00E745E6"/>
    <w:rsid w:val="00E80EC3"/>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5FE0"/>
    <w:rsid w:val="00ED6653"/>
    <w:rsid w:val="00ED7041"/>
    <w:rsid w:val="00EE3907"/>
    <w:rsid w:val="00EE497D"/>
    <w:rsid w:val="00EE7FF4"/>
    <w:rsid w:val="00EF170F"/>
    <w:rsid w:val="00EF2801"/>
    <w:rsid w:val="00F03538"/>
    <w:rsid w:val="00F03877"/>
    <w:rsid w:val="00F051C4"/>
    <w:rsid w:val="00F06D33"/>
    <w:rsid w:val="00F07CA7"/>
    <w:rsid w:val="00F10466"/>
    <w:rsid w:val="00F12F8F"/>
    <w:rsid w:val="00F1351B"/>
    <w:rsid w:val="00F13684"/>
    <w:rsid w:val="00F17018"/>
    <w:rsid w:val="00F2435C"/>
    <w:rsid w:val="00F244C2"/>
    <w:rsid w:val="00F25714"/>
    <w:rsid w:val="00F278CF"/>
    <w:rsid w:val="00F31691"/>
    <w:rsid w:val="00F32F00"/>
    <w:rsid w:val="00F3372B"/>
    <w:rsid w:val="00F33A7E"/>
    <w:rsid w:val="00F350F0"/>
    <w:rsid w:val="00F364F5"/>
    <w:rsid w:val="00F403D6"/>
    <w:rsid w:val="00F41347"/>
    <w:rsid w:val="00F44097"/>
    <w:rsid w:val="00F461C2"/>
    <w:rsid w:val="00F47E89"/>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66F6"/>
    <w:rsid w:val="00F973B2"/>
    <w:rsid w:val="00FA11F0"/>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46A59-3705-464E-AC6C-9C9E8639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1415</Words>
  <Characters>8072</Characters>
  <Application>Microsoft Office Word</Application>
  <DocSecurity>0</DocSecurity>
  <Lines>67</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23/09/2020</vt:lpstr>
      <vt:lpstr>audiència 09/09/2020</vt:lpstr>
    </vt:vector>
  </TitlesOfParts>
  <Manager/>
  <Company>Santa Seu</Company>
  <LinksUpToDate>false</LinksUpToDate>
  <CharactersWithSpaces>9469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23/09/2020</dc:title>
  <dc:subject>Catequesi - «Guarir el món»: 8. Subsidiarietat i virtut de l’esperança</dc:subject>
  <dc:creator>papa Francesc</dc:creator>
  <cp:keywords/>
  <dc:description>traducció: Arquebisbat de Tarragona - RGM</dc:description>
  <cp:lastModifiedBy>Rosalia</cp:lastModifiedBy>
  <cp:revision>7</cp:revision>
  <dcterms:created xsi:type="dcterms:W3CDTF">2020-09-26T15:55:00Z</dcterms:created>
  <dcterms:modified xsi:type="dcterms:W3CDTF">2020-09-27T16:15:00Z</dcterms:modified>
  <cp:category/>
</cp:coreProperties>
</file>