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943EF5"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43EF5">
        <w:rPr>
          <w:rFonts w:ascii="Times New Roman" w:hAnsi="Times New Roman" w:cs="Times New Roman"/>
          <w:b/>
          <w:bCs/>
          <w:color w:val="000000" w:themeColor="text1"/>
          <w:sz w:val="24"/>
          <w:szCs w:val="24"/>
          <w:lang w:val="ca-ES"/>
        </w:rPr>
        <w:t>PAPA FRANC</w:t>
      </w:r>
      <w:r w:rsidR="00EE40A2" w:rsidRPr="00943EF5">
        <w:rPr>
          <w:rFonts w:ascii="Times New Roman" w:hAnsi="Times New Roman" w:cs="Times New Roman"/>
          <w:b/>
          <w:bCs/>
          <w:color w:val="000000" w:themeColor="text1"/>
          <w:sz w:val="24"/>
          <w:szCs w:val="24"/>
          <w:lang w:val="ca-ES"/>
        </w:rPr>
        <w:t>ESC</w:t>
      </w:r>
    </w:p>
    <w:p w14:paraId="039A6BD8" w14:textId="7EE5C396" w:rsidR="00472FD5" w:rsidRPr="00943EF5"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43EF5">
        <w:rPr>
          <w:rFonts w:ascii="Times New Roman" w:hAnsi="Times New Roman" w:cs="Times New Roman"/>
          <w:b/>
          <w:bCs/>
          <w:color w:val="000000" w:themeColor="text1"/>
          <w:sz w:val="24"/>
          <w:szCs w:val="24"/>
          <w:lang w:val="ca-ES"/>
        </w:rPr>
        <w:t>AUDI</w:t>
      </w:r>
      <w:r w:rsidR="00EE40A2" w:rsidRPr="00943EF5">
        <w:rPr>
          <w:rFonts w:ascii="Times New Roman" w:hAnsi="Times New Roman" w:cs="Times New Roman"/>
          <w:b/>
          <w:bCs/>
          <w:color w:val="000000" w:themeColor="text1"/>
          <w:sz w:val="24"/>
          <w:szCs w:val="24"/>
          <w:lang w:val="ca-ES"/>
        </w:rPr>
        <w:t>È</w:t>
      </w:r>
      <w:r w:rsidRPr="00943EF5">
        <w:rPr>
          <w:rFonts w:ascii="Times New Roman" w:hAnsi="Times New Roman" w:cs="Times New Roman"/>
          <w:b/>
          <w:bCs/>
          <w:color w:val="000000" w:themeColor="text1"/>
          <w:sz w:val="24"/>
          <w:szCs w:val="24"/>
          <w:lang w:val="ca-ES"/>
        </w:rPr>
        <w:t>NCIA GENERAL</w:t>
      </w:r>
    </w:p>
    <w:p w14:paraId="5627E6FA" w14:textId="020CBC7E" w:rsidR="00472FD5" w:rsidRPr="00943EF5"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943EF5">
        <w:rPr>
          <w:rFonts w:ascii="Times New Roman" w:hAnsi="Times New Roman" w:cs="Times New Roman"/>
          <w:b/>
          <w:bCs/>
          <w:color w:val="000000" w:themeColor="text1"/>
          <w:sz w:val="24"/>
          <w:szCs w:val="24"/>
          <w:lang w:val="ca-ES"/>
        </w:rPr>
        <w:t>Dimecres</w:t>
      </w:r>
      <w:r w:rsidR="00472FD5" w:rsidRPr="00943EF5">
        <w:rPr>
          <w:rFonts w:ascii="Times New Roman" w:hAnsi="Times New Roman" w:cs="Times New Roman"/>
          <w:b/>
          <w:bCs/>
          <w:color w:val="000000" w:themeColor="text1"/>
          <w:sz w:val="24"/>
          <w:szCs w:val="24"/>
          <w:lang w:val="ca-ES"/>
        </w:rPr>
        <w:t>,</w:t>
      </w:r>
      <w:r w:rsidR="00C31614" w:rsidRPr="00943EF5">
        <w:rPr>
          <w:rFonts w:ascii="Times New Roman" w:hAnsi="Times New Roman" w:cs="Times New Roman"/>
          <w:b/>
          <w:bCs/>
          <w:color w:val="000000" w:themeColor="text1"/>
          <w:sz w:val="24"/>
          <w:szCs w:val="24"/>
          <w:lang w:val="ca-ES"/>
        </w:rPr>
        <w:t xml:space="preserve"> </w:t>
      </w:r>
      <w:r w:rsidR="00AA4E7B" w:rsidRPr="00943EF5">
        <w:rPr>
          <w:rFonts w:ascii="Times New Roman" w:hAnsi="Times New Roman" w:cs="Times New Roman"/>
          <w:b/>
          <w:bCs/>
          <w:color w:val="000000" w:themeColor="text1"/>
          <w:sz w:val="24"/>
          <w:szCs w:val="24"/>
          <w:lang w:val="ca-ES"/>
        </w:rPr>
        <w:t>24</w:t>
      </w:r>
      <w:r w:rsidR="00A350EF" w:rsidRPr="00943EF5">
        <w:rPr>
          <w:rFonts w:ascii="Times New Roman" w:hAnsi="Times New Roman" w:cs="Times New Roman"/>
          <w:b/>
          <w:bCs/>
          <w:color w:val="000000" w:themeColor="text1"/>
          <w:sz w:val="24"/>
          <w:szCs w:val="24"/>
          <w:lang w:val="ca-ES"/>
        </w:rPr>
        <w:t xml:space="preserve"> de març</w:t>
      </w:r>
      <w:r w:rsidR="00136BCA" w:rsidRPr="00943EF5">
        <w:rPr>
          <w:rFonts w:ascii="Times New Roman" w:hAnsi="Times New Roman" w:cs="Times New Roman"/>
          <w:b/>
          <w:bCs/>
          <w:color w:val="000000" w:themeColor="text1"/>
          <w:sz w:val="24"/>
          <w:szCs w:val="24"/>
          <w:lang w:val="ca-ES"/>
        </w:rPr>
        <w:t xml:space="preserve"> de 2021</w:t>
      </w:r>
    </w:p>
    <w:p w14:paraId="151E878B" w14:textId="3F4CFEE7" w:rsidR="00C87D57" w:rsidRPr="00943EF5"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943EF5">
        <w:rPr>
          <w:rFonts w:ascii="Times New Roman" w:hAnsi="Times New Roman" w:cs="Times New Roman"/>
          <w:b/>
          <w:bCs/>
          <w:color w:val="000000" w:themeColor="text1"/>
          <w:sz w:val="24"/>
          <w:szCs w:val="24"/>
          <w:lang w:val="ca-ES"/>
        </w:rPr>
        <w:t>Cateques</w:t>
      </w:r>
      <w:r w:rsidR="002A2AC5" w:rsidRPr="00943EF5">
        <w:rPr>
          <w:rFonts w:ascii="Times New Roman" w:hAnsi="Times New Roman" w:cs="Times New Roman"/>
          <w:b/>
          <w:bCs/>
          <w:color w:val="000000" w:themeColor="text1"/>
          <w:sz w:val="24"/>
          <w:szCs w:val="24"/>
          <w:lang w:val="ca-ES"/>
        </w:rPr>
        <w:t>i</w:t>
      </w:r>
      <w:r w:rsidR="00C31614" w:rsidRPr="00943EF5">
        <w:rPr>
          <w:rFonts w:ascii="Times New Roman" w:hAnsi="Times New Roman" w:cs="Times New Roman"/>
          <w:b/>
          <w:bCs/>
          <w:color w:val="000000" w:themeColor="text1"/>
          <w:sz w:val="24"/>
          <w:szCs w:val="24"/>
          <w:lang w:val="ca-ES"/>
        </w:rPr>
        <w:t xml:space="preserve"> sobre la </w:t>
      </w:r>
      <w:r w:rsidR="0009789E" w:rsidRPr="00943EF5">
        <w:rPr>
          <w:rFonts w:ascii="Times New Roman" w:hAnsi="Times New Roman" w:cs="Times New Roman"/>
          <w:b/>
          <w:bCs/>
          <w:color w:val="000000" w:themeColor="text1"/>
          <w:sz w:val="24"/>
          <w:szCs w:val="24"/>
          <w:lang w:val="ca-ES"/>
        </w:rPr>
        <w:t>pregària</w:t>
      </w:r>
      <w:r w:rsidR="00C31614" w:rsidRPr="00943EF5">
        <w:rPr>
          <w:rFonts w:ascii="Times New Roman" w:hAnsi="Times New Roman" w:cs="Times New Roman"/>
          <w:b/>
          <w:bCs/>
          <w:color w:val="000000" w:themeColor="text1"/>
          <w:sz w:val="24"/>
          <w:szCs w:val="24"/>
          <w:lang w:val="ca-ES"/>
        </w:rPr>
        <w:t>:</w:t>
      </w:r>
      <w:r w:rsidRPr="00943EF5">
        <w:rPr>
          <w:rFonts w:ascii="Times New Roman" w:hAnsi="Times New Roman" w:cs="Times New Roman"/>
          <w:b/>
          <w:bCs/>
          <w:color w:val="000000" w:themeColor="text1"/>
          <w:sz w:val="24"/>
          <w:szCs w:val="24"/>
          <w:lang w:val="ca-ES"/>
        </w:rPr>
        <w:t xml:space="preserve"> </w:t>
      </w:r>
      <w:r w:rsidR="00B04FDE" w:rsidRPr="00943EF5">
        <w:rPr>
          <w:rFonts w:ascii="Times New Roman" w:hAnsi="Times New Roman" w:cs="Times New Roman"/>
          <w:b/>
          <w:bCs/>
          <w:color w:val="000000" w:themeColor="text1"/>
          <w:sz w:val="24"/>
          <w:szCs w:val="24"/>
          <w:lang w:val="ca-ES"/>
        </w:rPr>
        <w:t>2</w:t>
      </w:r>
      <w:r w:rsidR="00AA4E7B" w:rsidRPr="00943EF5">
        <w:rPr>
          <w:rFonts w:ascii="Times New Roman" w:hAnsi="Times New Roman" w:cs="Times New Roman"/>
          <w:b/>
          <w:bCs/>
          <w:color w:val="000000" w:themeColor="text1"/>
          <w:sz w:val="24"/>
          <w:szCs w:val="24"/>
          <w:lang w:val="ca-ES"/>
        </w:rPr>
        <w:t>7</w:t>
      </w:r>
      <w:r w:rsidR="008B1E43" w:rsidRPr="00943EF5">
        <w:rPr>
          <w:rFonts w:ascii="Times New Roman" w:hAnsi="Times New Roman" w:cs="Times New Roman"/>
          <w:b/>
          <w:bCs/>
          <w:color w:val="000000" w:themeColor="text1"/>
          <w:sz w:val="24"/>
          <w:szCs w:val="24"/>
          <w:lang w:val="ca-ES"/>
        </w:rPr>
        <w:t xml:space="preserve">. </w:t>
      </w:r>
      <w:r w:rsidR="002A02BC">
        <w:rPr>
          <w:rFonts w:ascii="Times New Roman" w:hAnsi="Times New Roman" w:cs="Times New Roman"/>
          <w:b/>
          <w:bCs/>
          <w:color w:val="000000" w:themeColor="text1"/>
          <w:sz w:val="24"/>
          <w:szCs w:val="24"/>
          <w:lang w:val="ca-ES"/>
        </w:rPr>
        <w:t>Pregar</w:t>
      </w:r>
      <w:r w:rsidR="00AA4E7B" w:rsidRPr="00943EF5">
        <w:rPr>
          <w:rFonts w:ascii="Times New Roman" w:hAnsi="Times New Roman" w:cs="Times New Roman"/>
          <w:b/>
          <w:bCs/>
          <w:color w:val="000000" w:themeColor="text1"/>
          <w:sz w:val="24"/>
          <w:szCs w:val="24"/>
          <w:lang w:val="ca-ES"/>
        </w:rPr>
        <w:t xml:space="preserve"> en comunió amb Maria</w:t>
      </w:r>
    </w:p>
    <w:p w14:paraId="7C62A701" w14:textId="6640C578" w:rsidR="0009789E" w:rsidRPr="00943EF5" w:rsidRDefault="0009789E"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943EF5">
        <w:rPr>
          <w:rFonts w:ascii="Times New Roman" w:eastAsia="Times New Roman" w:hAnsi="Times New Roman" w:cs="Times New Roman"/>
          <w:color w:val="000000" w:themeColor="text1"/>
          <w:sz w:val="24"/>
          <w:szCs w:val="24"/>
          <w:lang w:val="ca-ES" w:eastAsia="es-ES" w:bidi="th-TH"/>
        </w:rPr>
        <w:t>Benvolguts germans i germanes, bon dia!</w:t>
      </w:r>
    </w:p>
    <w:p w14:paraId="1E3906ED" w14:textId="30C3DABD" w:rsidR="00AA4E7B" w:rsidRPr="00943EF5" w:rsidRDefault="00AE71B4"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43EF5">
        <w:rPr>
          <w:rFonts w:ascii="Times New Roman" w:eastAsia="Times New Roman" w:hAnsi="Times New Roman" w:cs="Times New Roman"/>
          <w:color w:val="000000" w:themeColor="text1"/>
          <w:sz w:val="24"/>
          <w:szCs w:val="24"/>
          <w:lang w:val="ca-ES" w:eastAsia="es-ES" w:bidi="th-TH"/>
        </w:rPr>
        <w:t xml:space="preserve">Avui la catequesi està dedicada a la pregària en comunió amb Maria, i </w:t>
      </w:r>
      <w:r w:rsidR="00772CFA">
        <w:rPr>
          <w:rFonts w:ascii="Times New Roman" w:eastAsia="Times New Roman" w:hAnsi="Times New Roman" w:cs="Times New Roman"/>
          <w:color w:val="000000" w:themeColor="text1"/>
          <w:sz w:val="24"/>
          <w:szCs w:val="24"/>
          <w:lang w:val="ca-ES" w:eastAsia="es-ES" w:bidi="th-TH"/>
        </w:rPr>
        <w:t>la fem</w:t>
      </w:r>
      <w:r w:rsidRPr="00943EF5">
        <w:rPr>
          <w:rFonts w:ascii="Times New Roman" w:eastAsia="Times New Roman" w:hAnsi="Times New Roman" w:cs="Times New Roman"/>
          <w:color w:val="000000" w:themeColor="text1"/>
          <w:sz w:val="24"/>
          <w:szCs w:val="24"/>
          <w:lang w:val="ca-ES" w:eastAsia="es-ES" w:bidi="th-TH"/>
        </w:rPr>
        <w:t xml:space="preserve"> precisament la vigília de la solemnitat de l’Anunciació. Sabem que el camí principal de la pregària cristiana és la humanitat de Jesús. De fet, la confiança típica de la pregària cristiana no tindria significat si el Verb no s’hagués encarnat, donant-nos en l’Esperit la seva relació filial amb el Pare. Hem escoltat, </w:t>
      </w:r>
      <w:r w:rsidR="002A02BC">
        <w:rPr>
          <w:rFonts w:ascii="Times New Roman" w:eastAsia="Times New Roman" w:hAnsi="Times New Roman" w:cs="Times New Roman"/>
          <w:color w:val="000000" w:themeColor="text1"/>
          <w:sz w:val="24"/>
          <w:szCs w:val="24"/>
          <w:lang w:val="ca-ES" w:eastAsia="es-ES" w:bidi="th-TH"/>
        </w:rPr>
        <w:t>a</w:t>
      </w:r>
      <w:r w:rsidRPr="00943EF5">
        <w:rPr>
          <w:rFonts w:ascii="Times New Roman" w:eastAsia="Times New Roman" w:hAnsi="Times New Roman" w:cs="Times New Roman"/>
          <w:color w:val="000000" w:themeColor="text1"/>
          <w:sz w:val="24"/>
          <w:szCs w:val="24"/>
          <w:lang w:val="ca-ES" w:eastAsia="es-ES" w:bidi="th-TH"/>
        </w:rPr>
        <w:t xml:space="preserve"> la lectura, </w:t>
      </w:r>
      <w:r w:rsidR="002A02BC">
        <w:rPr>
          <w:rFonts w:ascii="Times New Roman" w:eastAsia="Times New Roman" w:hAnsi="Times New Roman" w:cs="Times New Roman"/>
          <w:color w:val="000000" w:themeColor="text1"/>
          <w:sz w:val="24"/>
          <w:szCs w:val="24"/>
          <w:lang w:val="ca-ES" w:eastAsia="es-ES" w:bidi="th-TH"/>
        </w:rPr>
        <w:t>en</w:t>
      </w:r>
      <w:r w:rsidRPr="00943EF5">
        <w:rPr>
          <w:rFonts w:ascii="Times New Roman" w:eastAsia="Times New Roman" w:hAnsi="Times New Roman" w:cs="Times New Roman"/>
          <w:color w:val="000000" w:themeColor="text1"/>
          <w:sz w:val="24"/>
          <w:szCs w:val="24"/>
          <w:lang w:val="ca-ES" w:eastAsia="es-ES" w:bidi="th-TH"/>
        </w:rPr>
        <w:t xml:space="preserve"> aquella reunió dels deixebles, les dones pies i M</w:t>
      </w:r>
      <w:r w:rsidR="002A02BC">
        <w:rPr>
          <w:rFonts w:ascii="Times New Roman" w:eastAsia="Times New Roman" w:hAnsi="Times New Roman" w:cs="Times New Roman"/>
          <w:color w:val="000000" w:themeColor="text1"/>
          <w:sz w:val="24"/>
          <w:szCs w:val="24"/>
          <w:lang w:val="ca-ES" w:eastAsia="es-ES" w:bidi="th-TH"/>
        </w:rPr>
        <w:t>aria resant</w:t>
      </w:r>
      <w:r w:rsidRPr="00943EF5">
        <w:rPr>
          <w:rFonts w:ascii="Times New Roman" w:eastAsia="Times New Roman" w:hAnsi="Times New Roman" w:cs="Times New Roman"/>
          <w:color w:val="000000" w:themeColor="text1"/>
          <w:sz w:val="24"/>
          <w:szCs w:val="24"/>
          <w:lang w:val="ca-ES" w:eastAsia="es-ES" w:bidi="th-TH"/>
        </w:rPr>
        <w:t xml:space="preserve"> després de l’Ascensió de Jesús: és la primera comunitat cristiana que espera el do de Jesús, la promesa de Jesús.</w:t>
      </w:r>
    </w:p>
    <w:p w14:paraId="3BD16D65" w14:textId="7BCB8D4D" w:rsidR="00AE71B4" w:rsidRPr="00943EF5" w:rsidRDefault="00943EF5"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43EF5">
        <w:rPr>
          <w:rFonts w:ascii="Times New Roman" w:eastAsia="Times New Roman" w:hAnsi="Times New Roman" w:cs="Times New Roman"/>
          <w:color w:val="000000" w:themeColor="text1"/>
          <w:sz w:val="24"/>
          <w:szCs w:val="24"/>
          <w:lang w:val="ca-ES" w:eastAsia="es-ES" w:bidi="th-TH"/>
        </w:rPr>
        <w:t xml:space="preserve">Crist és el </w:t>
      </w:r>
      <w:r>
        <w:rPr>
          <w:rFonts w:ascii="Times New Roman" w:eastAsia="Times New Roman" w:hAnsi="Times New Roman" w:cs="Times New Roman"/>
          <w:color w:val="000000" w:themeColor="text1"/>
          <w:sz w:val="24"/>
          <w:szCs w:val="24"/>
          <w:lang w:val="ca-ES" w:eastAsia="es-ES" w:bidi="th-TH"/>
        </w:rPr>
        <w:t xml:space="preserve">Mitjancer, el pont que travessem per a adreçar-nos al Pare (cf. </w:t>
      </w:r>
      <w:r w:rsidRPr="00943EF5">
        <w:rPr>
          <w:rFonts w:ascii="Times New Roman" w:eastAsia="Times New Roman" w:hAnsi="Times New Roman" w:cs="Times New Roman"/>
          <w:i/>
          <w:color w:val="000000" w:themeColor="text1"/>
          <w:sz w:val="24"/>
          <w:szCs w:val="24"/>
          <w:lang w:val="ca-ES" w:eastAsia="es-ES" w:bidi="th-TH"/>
        </w:rPr>
        <w:t>Catecisme de l’Església catòlica</w:t>
      </w:r>
      <w:r>
        <w:rPr>
          <w:rFonts w:ascii="Times New Roman" w:eastAsia="Times New Roman" w:hAnsi="Times New Roman" w:cs="Times New Roman"/>
          <w:color w:val="000000" w:themeColor="text1"/>
          <w:sz w:val="24"/>
          <w:szCs w:val="24"/>
          <w:lang w:val="ca-ES" w:eastAsia="es-ES" w:bidi="th-TH"/>
        </w:rPr>
        <w:t>, 2674). És l’únic Redemptor: no hi ha co</w:t>
      </w:r>
      <w:r w:rsidR="00096B03">
        <w:rPr>
          <w:rFonts w:ascii="Times New Roman" w:eastAsia="Times New Roman" w:hAnsi="Times New Roman" w:cs="Times New Roman"/>
          <w:color w:val="000000" w:themeColor="text1"/>
          <w:sz w:val="24"/>
          <w:szCs w:val="24"/>
          <w:lang w:val="ca-ES" w:eastAsia="es-ES" w:bidi="th-TH"/>
        </w:rPr>
        <w:t xml:space="preserve">redemptors amb Crist. És el Mitjancer per excel·lència. Cada pregària que elevem a Déu és per Crist, amb Crist i en Crist i es realitza gràcies a la seva intercessió. L’Esperit Sant </w:t>
      </w:r>
      <w:r w:rsidR="002A02BC">
        <w:rPr>
          <w:rFonts w:ascii="Times New Roman" w:eastAsia="Times New Roman" w:hAnsi="Times New Roman" w:cs="Times New Roman"/>
          <w:color w:val="000000" w:themeColor="text1"/>
          <w:sz w:val="24"/>
          <w:szCs w:val="24"/>
          <w:lang w:val="ca-ES" w:eastAsia="es-ES" w:bidi="th-TH"/>
        </w:rPr>
        <w:t>eixampla</w:t>
      </w:r>
      <w:r w:rsidR="00096B03">
        <w:rPr>
          <w:rFonts w:ascii="Times New Roman" w:eastAsia="Times New Roman" w:hAnsi="Times New Roman" w:cs="Times New Roman"/>
          <w:color w:val="000000" w:themeColor="text1"/>
          <w:sz w:val="24"/>
          <w:szCs w:val="24"/>
          <w:lang w:val="ca-ES" w:eastAsia="es-ES" w:bidi="th-TH"/>
        </w:rPr>
        <w:t xml:space="preserve"> la mediació de Crist a tot temps i tot lloc: no hi ha </w:t>
      </w:r>
      <w:r w:rsidR="002A02BC">
        <w:rPr>
          <w:rFonts w:ascii="Times New Roman" w:eastAsia="Times New Roman" w:hAnsi="Times New Roman" w:cs="Times New Roman"/>
          <w:color w:val="000000" w:themeColor="text1"/>
          <w:sz w:val="24"/>
          <w:szCs w:val="24"/>
          <w:lang w:val="ca-ES" w:eastAsia="es-ES" w:bidi="th-TH"/>
        </w:rPr>
        <w:t xml:space="preserve">cap altre nom que pugui salvar-nos </w:t>
      </w:r>
      <w:r w:rsidR="00096B03">
        <w:rPr>
          <w:rFonts w:ascii="Times New Roman" w:eastAsia="Times New Roman" w:hAnsi="Times New Roman" w:cs="Times New Roman"/>
          <w:color w:val="000000" w:themeColor="text1"/>
          <w:sz w:val="24"/>
          <w:szCs w:val="24"/>
          <w:lang w:val="ca-ES" w:eastAsia="es-ES" w:bidi="th-TH"/>
        </w:rPr>
        <w:t>(cf. Ac 4,12). Jesucrist: l’únic Mitjancer entre Déu i els homes.</w:t>
      </w:r>
    </w:p>
    <w:p w14:paraId="369569F6" w14:textId="45F0D6F3" w:rsidR="00096B03" w:rsidRDefault="00096B03"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 l’única mediació de Crist prenen sentit i valor les altres referències que el cristianisme troba per a la seva pregària i la seva devoció, en primer lloc, la Verge Maria, la Mare de Jesús.</w:t>
      </w:r>
    </w:p>
    <w:p w14:paraId="0BC37687" w14:textId="2F2D535A" w:rsidR="00096B03" w:rsidRDefault="00096B03"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Ella ocupa en la vida i, per tant, també en la pregària del cristià</w:t>
      </w:r>
      <w:r w:rsidR="00772CF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un lloc privilegiat, perquè és la Mare de D</w:t>
      </w:r>
      <w:r w:rsidR="002A02BC">
        <w:rPr>
          <w:rFonts w:ascii="Times New Roman" w:eastAsia="Times New Roman" w:hAnsi="Times New Roman" w:cs="Times New Roman"/>
          <w:color w:val="000000" w:themeColor="text1"/>
          <w:sz w:val="24"/>
          <w:szCs w:val="24"/>
          <w:lang w:val="ca-ES" w:eastAsia="es-ES" w:bidi="th-TH"/>
        </w:rPr>
        <w:t>éu</w:t>
      </w:r>
      <w:r>
        <w:rPr>
          <w:rFonts w:ascii="Times New Roman" w:eastAsia="Times New Roman" w:hAnsi="Times New Roman" w:cs="Times New Roman"/>
          <w:color w:val="000000" w:themeColor="text1"/>
          <w:sz w:val="24"/>
          <w:szCs w:val="24"/>
          <w:lang w:val="ca-ES" w:eastAsia="es-ES" w:bidi="th-TH"/>
        </w:rPr>
        <w:t xml:space="preserve">. Les Esglésies d’Orient l’han representat sovint com a </w:t>
      </w:r>
      <w:r w:rsidRPr="002A02BC">
        <w:rPr>
          <w:rFonts w:ascii="Times New Roman" w:eastAsia="Times New Roman" w:hAnsi="Times New Roman" w:cs="Times New Roman"/>
          <w:i/>
          <w:color w:val="000000" w:themeColor="text1"/>
          <w:sz w:val="24"/>
          <w:szCs w:val="24"/>
          <w:lang w:val="ca-ES" w:eastAsia="es-ES" w:bidi="th-TH"/>
        </w:rPr>
        <w:t>Odighitria</w:t>
      </w:r>
      <w:r>
        <w:rPr>
          <w:rFonts w:ascii="Times New Roman" w:eastAsia="Times New Roman" w:hAnsi="Times New Roman" w:cs="Times New Roman"/>
          <w:color w:val="000000" w:themeColor="text1"/>
          <w:sz w:val="24"/>
          <w:szCs w:val="24"/>
          <w:lang w:val="ca-ES" w:eastAsia="es-ES" w:bidi="th-TH"/>
        </w:rPr>
        <w:t>, aquella que «indica el camí», és a dir, el Fill Jesucrist. Em ve a la ment aquell bonic quadre antic de l’</w:t>
      </w:r>
      <w:r w:rsidRPr="002A02BC">
        <w:rPr>
          <w:rFonts w:ascii="Times New Roman" w:eastAsia="Times New Roman" w:hAnsi="Times New Roman" w:cs="Times New Roman"/>
          <w:i/>
          <w:color w:val="000000" w:themeColor="text1"/>
          <w:sz w:val="24"/>
          <w:szCs w:val="24"/>
          <w:lang w:val="ca-ES" w:eastAsia="es-ES" w:bidi="th-TH"/>
        </w:rPr>
        <w:t>Odighitria</w:t>
      </w:r>
      <w:r>
        <w:rPr>
          <w:rFonts w:ascii="Times New Roman" w:eastAsia="Times New Roman" w:hAnsi="Times New Roman" w:cs="Times New Roman"/>
          <w:color w:val="000000" w:themeColor="text1"/>
          <w:sz w:val="24"/>
          <w:szCs w:val="24"/>
          <w:lang w:val="ca-ES" w:eastAsia="es-ES" w:bidi="th-TH"/>
        </w:rPr>
        <w:t xml:space="preserve"> a la Catedral de Bari, senzill: la marededéu que mostra Jesús, nuet. Després li van posar una camisa per a cobrir aquella nuesa, però la veritat é</w:t>
      </w:r>
      <w:r w:rsidR="002A02BC">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que Jesús està retratat despullat, per indicar que ell, home nascut de Maria, és el Mitjancer. I ella </w:t>
      </w:r>
      <w:r w:rsidR="002A02BC">
        <w:rPr>
          <w:rFonts w:ascii="Times New Roman" w:eastAsia="Times New Roman" w:hAnsi="Times New Roman" w:cs="Times New Roman"/>
          <w:color w:val="000000" w:themeColor="text1"/>
          <w:sz w:val="24"/>
          <w:szCs w:val="24"/>
          <w:lang w:val="ca-ES" w:eastAsia="es-ES" w:bidi="th-TH"/>
        </w:rPr>
        <w:t>as</w:t>
      </w:r>
      <w:r>
        <w:rPr>
          <w:rFonts w:ascii="Times New Roman" w:eastAsia="Times New Roman" w:hAnsi="Times New Roman" w:cs="Times New Roman"/>
          <w:color w:val="000000" w:themeColor="text1"/>
          <w:sz w:val="24"/>
          <w:szCs w:val="24"/>
          <w:lang w:val="ca-ES" w:eastAsia="es-ES" w:bidi="th-TH"/>
        </w:rPr>
        <w:t>senyala el Mitjancer: ella és l’</w:t>
      </w:r>
      <w:r w:rsidRPr="002A02BC">
        <w:rPr>
          <w:rFonts w:ascii="Times New Roman" w:eastAsia="Times New Roman" w:hAnsi="Times New Roman" w:cs="Times New Roman"/>
          <w:i/>
          <w:color w:val="000000" w:themeColor="text1"/>
          <w:sz w:val="24"/>
          <w:szCs w:val="24"/>
          <w:lang w:val="ca-ES" w:eastAsia="es-ES" w:bidi="th-TH"/>
        </w:rPr>
        <w:t>Odighitria</w:t>
      </w:r>
      <w:r>
        <w:rPr>
          <w:rFonts w:ascii="Times New Roman" w:eastAsia="Times New Roman" w:hAnsi="Times New Roman" w:cs="Times New Roman"/>
          <w:color w:val="000000" w:themeColor="text1"/>
          <w:sz w:val="24"/>
          <w:szCs w:val="24"/>
          <w:lang w:val="ca-ES" w:eastAsia="es-ES" w:bidi="th-TH"/>
        </w:rPr>
        <w:t>. En la iconografia cristiana la seva presència és a tot arreu, i a vegades amb gran protagonisme, però sempre en relació amb el Fill i en funció d’ell. Les seves mans, els seus ulls, la seva actitud són un «catecisme» vivent i sempre apunten al fonament, el centre: Jesús. Maria està totalment dirigida a ell (cf. CEC, 1674). Fins al punt que podem dir que és més deixebla que Mare. Aquella indicació, a les noces de Canà: Maria diu «feu allò que ell us digui». Sempre assenyala Crist; és la primera deixebla.</w:t>
      </w:r>
    </w:p>
    <w:p w14:paraId="4F063A07" w14:textId="49168A14" w:rsidR="00096B03" w:rsidRDefault="00096B03"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 és el rol que Maria ha ocupat durant tota la seva vida terrenal i que conserva per sempre: ser serventa humil del Senyor, res més. </w:t>
      </w:r>
      <w:r w:rsidR="00A20E2A">
        <w:rPr>
          <w:rFonts w:ascii="Times New Roman" w:eastAsia="Times New Roman" w:hAnsi="Times New Roman" w:cs="Times New Roman"/>
          <w:color w:val="000000" w:themeColor="text1"/>
          <w:sz w:val="24"/>
          <w:szCs w:val="24"/>
          <w:lang w:val="ca-ES" w:eastAsia="es-ES" w:bidi="th-TH"/>
        </w:rPr>
        <w:t xml:space="preserve">En un cert punt, </w:t>
      </w:r>
      <w:r w:rsidR="00772CFA">
        <w:rPr>
          <w:rFonts w:ascii="Times New Roman" w:eastAsia="Times New Roman" w:hAnsi="Times New Roman" w:cs="Times New Roman"/>
          <w:color w:val="000000" w:themeColor="text1"/>
          <w:sz w:val="24"/>
          <w:szCs w:val="24"/>
          <w:lang w:val="ca-ES" w:eastAsia="es-ES" w:bidi="th-TH"/>
        </w:rPr>
        <w:t>a</w:t>
      </w:r>
      <w:r w:rsidR="00A20E2A">
        <w:rPr>
          <w:rFonts w:ascii="Times New Roman" w:eastAsia="Times New Roman" w:hAnsi="Times New Roman" w:cs="Times New Roman"/>
          <w:color w:val="000000" w:themeColor="text1"/>
          <w:sz w:val="24"/>
          <w:szCs w:val="24"/>
          <w:lang w:val="ca-ES" w:eastAsia="es-ES" w:bidi="th-TH"/>
        </w:rPr>
        <w:t>ls Evangelis, ella sembla que gairebé desapareix, però torna en els moments crucials, com a Canà, quan el Fill, gràcies a la seva intervenció atenta, va fer el primer «senyal» (cf. Jn 2,1-12), i després al Gòlgota, als peus de la creu.</w:t>
      </w:r>
    </w:p>
    <w:p w14:paraId="30A898D1" w14:textId="7ED0969B" w:rsidR="00A20E2A" w:rsidRDefault="00A20E2A"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Jesús va eixamplar la maternitat de Maria a tota l’Església quan li va encomanar el deixeble estimat, poc abans de morir a la creu. Des d’</w:t>
      </w:r>
      <w:r w:rsidR="00772CFA">
        <w:rPr>
          <w:rFonts w:ascii="Times New Roman" w:eastAsia="Times New Roman" w:hAnsi="Times New Roman" w:cs="Times New Roman"/>
          <w:color w:val="000000" w:themeColor="text1"/>
          <w:sz w:val="24"/>
          <w:szCs w:val="24"/>
          <w:lang w:val="ca-ES" w:eastAsia="es-ES" w:bidi="th-TH"/>
        </w:rPr>
        <w:t>aquell moment</w:t>
      </w:r>
      <w:r>
        <w:rPr>
          <w:rFonts w:ascii="Times New Roman" w:eastAsia="Times New Roman" w:hAnsi="Times New Roman" w:cs="Times New Roman"/>
          <w:color w:val="000000" w:themeColor="text1"/>
          <w:sz w:val="24"/>
          <w:szCs w:val="24"/>
          <w:lang w:val="ca-ES" w:eastAsia="es-ES" w:bidi="th-TH"/>
        </w:rPr>
        <w:t xml:space="preserve"> tots nosaltres estem </w:t>
      </w:r>
      <w:r w:rsidR="00772CFA">
        <w:rPr>
          <w:rFonts w:ascii="Times New Roman" w:eastAsia="Times New Roman" w:hAnsi="Times New Roman" w:cs="Times New Roman"/>
          <w:color w:val="000000" w:themeColor="text1"/>
          <w:sz w:val="24"/>
          <w:szCs w:val="24"/>
          <w:lang w:val="ca-ES" w:eastAsia="es-ES" w:bidi="th-TH"/>
        </w:rPr>
        <w:t>aixoplugats</w:t>
      </w:r>
      <w:r>
        <w:rPr>
          <w:rFonts w:ascii="Times New Roman" w:eastAsia="Times New Roman" w:hAnsi="Times New Roman" w:cs="Times New Roman"/>
          <w:color w:val="000000" w:themeColor="text1"/>
          <w:sz w:val="24"/>
          <w:szCs w:val="24"/>
          <w:lang w:val="ca-ES" w:eastAsia="es-ES" w:bidi="th-TH"/>
        </w:rPr>
        <w:t xml:space="preserve"> sota el seu mantell, com es veu en alguns frescos i quadres medievals. </w:t>
      </w:r>
      <w:r w:rsidR="00CE6F9F">
        <w:rPr>
          <w:rFonts w:ascii="Times New Roman" w:eastAsia="Times New Roman" w:hAnsi="Times New Roman" w:cs="Times New Roman"/>
          <w:color w:val="000000" w:themeColor="text1"/>
          <w:sz w:val="24"/>
          <w:szCs w:val="24"/>
          <w:lang w:val="ca-ES" w:eastAsia="es-ES" w:bidi="th-TH"/>
        </w:rPr>
        <w:t>Fins i tot</w:t>
      </w:r>
      <w:r>
        <w:rPr>
          <w:rFonts w:ascii="Times New Roman" w:eastAsia="Times New Roman" w:hAnsi="Times New Roman" w:cs="Times New Roman"/>
          <w:color w:val="000000" w:themeColor="text1"/>
          <w:sz w:val="24"/>
          <w:szCs w:val="24"/>
          <w:lang w:val="ca-ES" w:eastAsia="es-ES" w:bidi="th-TH"/>
        </w:rPr>
        <w:t xml:space="preserve"> la primera antífona llatina —</w:t>
      </w:r>
      <w:r w:rsidRPr="00A20E2A">
        <w:rPr>
          <w:rFonts w:ascii="Times New Roman" w:eastAsia="Times New Roman" w:hAnsi="Times New Roman" w:cs="Times New Roman"/>
          <w:i/>
          <w:color w:val="000000" w:themeColor="text1"/>
          <w:sz w:val="24"/>
          <w:szCs w:val="24"/>
          <w:lang w:val="ca-ES" w:eastAsia="es-ES" w:bidi="th-TH"/>
        </w:rPr>
        <w:t>Sub tuum præsidium confugimus, santa Dei Genitrix</w:t>
      </w:r>
      <w:r>
        <w:rPr>
          <w:rFonts w:ascii="Times New Roman" w:eastAsia="Times New Roman" w:hAnsi="Times New Roman" w:cs="Times New Roman"/>
          <w:color w:val="000000" w:themeColor="text1"/>
          <w:sz w:val="24"/>
          <w:szCs w:val="24"/>
          <w:lang w:val="ca-ES" w:eastAsia="es-ES" w:bidi="th-TH"/>
        </w:rPr>
        <w:t xml:space="preserve">: la </w:t>
      </w:r>
      <w:r>
        <w:rPr>
          <w:rFonts w:ascii="Times New Roman" w:eastAsia="Times New Roman" w:hAnsi="Times New Roman" w:cs="Times New Roman"/>
          <w:color w:val="000000" w:themeColor="text1"/>
          <w:sz w:val="24"/>
          <w:szCs w:val="24"/>
          <w:lang w:val="ca-ES" w:eastAsia="es-ES" w:bidi="th-TH"/>
        </w:rPr>
        <w:lastRenderedPageBreak/>
        <w:t xml:space="preserve">Verge que, com Mare a la qual Jesús ens ha encomanat, ens embolcalla a tots nosaltres; però com a Mare, no com a deessa, no com a coredemptora: com a Mare. És cert que la pietat cristiana sempre li dona títols bonics, com un fill a la mare: quantes coses boniques diu un fill a la mare que estima! Però estiguem atents: les coses boniques que l’Església i els Sants diuen de Maria no treuen res a la unicitat redemptora de Crist. Ell és l’únic Redemptor. Són expressions d’amor com la d’un fill a la seva mare —algunes vegades exagerades. </w:t>
      </w:r>
      <w:r w:rsidR="00CE6F9F">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amor, nosaltres ho sabem, sempre ens fa fer coses exagerades, però amb amor.</w:t>
      </w:r>
    </w:p>
    <w:p w14:paraId="59172704" w14:textId="39B6C5B5" w:rsidR="00A20E2A" w:rsidRDefault="00A20E2A"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així comencem a pregar-li amb algunes expressions adreçades a ella, presents en els Evangelis: «plena de gràcia», «beneïda entre les dones» (cf. CEC, 2676s.). En la pregària de l’avemaria aviat </w:t>
      </w:r>
      <w:r w:rsidR="00CE6F9F">
        <w:rPr>
          <w:rFonts w:ascii="Times New Roman" w:eastAsia="Times New Roman" w:hAnsi="Times New Roman" w:cs="Times New Roman"/>
          <w:color w:val="000000" w:themeColor="text1"/>
          <w:sz w:val="24"/>
          <w:szCs w:val="24"/>
          <w:lang w:val="ca-ES" w:eastAsia="es-ES" w:bidi="th-TH"/>
        </w:rPr>
        <w:t xml:space="preserve">li </w:t>
      </w:r>
      <w:r>
        <w:rPr>
          <w:rFonts w:ascii="Times New Roman" w:eastAsia="Times New Roman" w:hAnsi="Times New Roman" w:cs="Times New Roman"/>
          <w:color w:val="000000" w:themeColor="text1"/>
          <w:sz w:val="24"/>
          <w:szCs w:val="24"/>
          <w:lang w:val="ca-ES" w:eastAsia="es-ES" w:bidi="th-TH"/>
        </w:rPr>
        <w:t xml:space="preserve">va arribar el títol </w:t>
      </w:r>
      <w:r w:rsidRPr="00472711">
        <w:rPr>
          <w:rFonts w:ascii="Times New Roman" w:eastAsia="Times New Roman" w:hAnsi="Times New Roman" w:cs="Times New Roman"/>
          <w:i/>
          <w:color w:val="000000" w:themeColor="text1"/>
          <w:sz w:val="24"/>
          <w:szCs w:val="24"/>
          <w:lang w:val="ca-ES" w:eastAsia="es-ES" w:bidi="th-TH"/>
        </w:rPr>
        <w:t>Theotokos</w:t>
      </w:r>
      <w:r>
        <w:rPr>
          <w:rFonts w:ascii="Times New Roman" w:eastAsia="Times New Roman" w:hAnsi="Times New Roman" w:cs="Times New Roman"/>
          <w:color w:val="000000" w:themeColor="text1"/>
          <w:sz w:val="24"/>
          <w:szCs w:val="24"/>
          <w:lang w:val="ca-ES" w:eastAsia="es-ES" w:bidi="th-TH"/>
        </w:rPr>
        <w:t>, ‘Mare de Déu</w:t>
      </w:r>
      <w:r w:rsidR="00620493">
        <w:rPr>
          <w:rFonts w:ascii="Times New Roman" w:eastAsia="Times New Roman" w:hAnsi="Times New Roman" w:cs="Times New Roman"/>
          <w:color w:val="000000" w:themeColor="text1"/>
          <w:sz w:val="24"/>
          <w:szCs w:val="24"/>
          <w:lang w:val="ca-ES" w:eastAsia="es-ES" w:bidi="th-TH"/>
        </w:rPr>
        <w:t xml:space="preserve">’, ratificat pel </w:t>
      </w:r>
      <w:r w:rsidR="00472711">
        <w:rPr>
          <w:rFonts w:ascii="Times New Roman" w:eastAsia="Times New Roman" w:hAnsi="Times New Roman" w:cs="Times New Roman"/>
          <w:color w:val="000000" w:themeColor="text1"/>
          <w:sz w:val="24"/>
          <w:szCs w:val="24"/>
          <w:lang w:val="ca-ES" w:eastAsia="es-ES" w:bidi="th-TH"/>
        </w:rPr>
        <w:t>c</w:t>
      </w:r>
      <w:r w:rsidR="00620493">
        <w:rPr>
          <w:rFonts w:ascii="Times New Roman" w:eastAsia="Times New Roman" w:hAnsi="Times New Roman" w:cs="Times New Roman"/>
          <w:color w:val="000000" w:themeColor="text1"/>
          <w:sz w:val="24"/>
          <w:szCs w:val="24"/>
          <w:lang w:val="ca-ES" w:eastAsia="es-ES" w:bidi="th-TH"/>
        </w:rPr>
        <w:t>oncili d’Efes. I, anàlogament i com passa amb el parenostre, després de la lloança hi afegim la súplica: demanem a la Mare que pregui per nosaltres</w:t>
      </w:r>
      <w:r w:rsidR="00CE6F9F">
        <w:rPr>
          <w:rFonts w:ascii="Times New Roman" w:eastAsia="Times New Roman" w:hAnsi="Times New Roman" w:cs="Times New Roman"/>
          <w:color w:val="000000" w:themeColor="text1"/>
          <w:sz w:val="24"/>
          <w:szCs w:val="24"/>
          <w:lang w:val="ca-ES" w:eastAsia="es-ES" w:bidi="th-TH"/>
        </w:rPr>
        <w:t>,</w:t>
      </w:r>
      <w:r w:rsidR="00620493">
        <w:rPr>
          <w:rFonts w:ascii="Times New Roman" w:eastAsia="Times New Roman" w:hAnsi="Times New Roman" w:cs="Times New Roman"/>
          <w:color w:val="000000" w:themeColor="text1"/>
          <w:sz w:val="24"/>
          <w:szCs w:val="24"/>
          <w:lang w:val="ca-ES" w:eastAsia="es-ES" w:bidi="th-TH"/>
        </w:rPr>
        <w:t xml:space="preserve"> pecadors, perquè inter</w:t>
      </w:r>
      <w:r w:rsidR="00CE6F9F">
        <w:rPr>
          <w:rFonts w:ascii="Times New Roman" w:eastAsia="Times New Roman" w:hAnsi="Times New Roman" w:cs="Times New Roman"/>
          <w:color w:val="000000" w:themeColor="text1"/>
          <w:sz w:val="24"/>
          <w:szCs w:val="24"/>
          <w:lang w:val="ca-ES" w:eastAsia="es-ES" w:bidi="th-TH"/>
        </w:rPr>
        <w:t>cedeixi amb la seva tendresa</w:t>
      </w:r>
      <w:r w:rsidR="00620493">
        <w:rPr>
          <w:rFonts w:ascii="Times New Roman" w:eastAsia="Times New Roman" w:hAnsi="Times New Roman" w:cs="Times New Roman"/>
          <w:color w:val="000000" w:themeColor="text1"/>
          <w:sz w:val="24"/>
          <w:szCs w:val="24"/>
          <w:lang w:val="ca-ES" w:eastAsia="es-ES" w:bidi="th-TH"/>
        </w:rPr>
        <w:t xml:space="preserve"> «ara i en l’hora de la nostra mort». A</w:t>
      </w:r>
      <w:r w:rsidR="00472711">
        <w:rPr>
          <w:rFonts w:ascii="Times New Roman" w:eastAsia="Times New Roman" w:hAnsi="Times New Roman" w:cs="Times New Roman"/>
          <w:color w:val="000000" w:themeColor="text1"/>
          <w:sz w:val="24"/>
          <w:szCs w:val="24"/>
          <w:lang w:val="ca-ES" w:eastAsia="es-ES" w:bidi="th-TH"/>
        </w:rPr>
        <w:t>ra</w:t>
      </w:r>
      <w:r w:rsidR="00CE6F9F">
        <w:rPr>
          <w:rFonts w:ascii="Times New Roman" w:eastAsia="Times New Roman" w:hAnsi="Times New Roman" w:cs="Times New Roman"/>
          <w:color w:val="000000" w:themeColor="text1"/>
          <w:sz w:val="24"/>
          <w:szCs w:val="24"/>
          <w:lang w:val="ca-ES" w:eastAsia="es-ES" w:bidi="th-TH"/>
        </w:rPr>
        <w:t>,</w:t>
      </w:r>
      <w:r w:rsidR="00620493">
        <w:rPr>
          <w:rFonts w:ascii="Times New Roman" w:eastAsia="Times New Roman" w:hAnsi="Times New Roman" w:cs="Times New Roman"/>
          <w:color w:val="000000" w:themeColor="text1"/>
          <w:sz w:val="24"/>
          <w:szCs w:val="24"/>
          <w:lang w:val="ca-ES" w:eastAsia="es-ES" w:bidi="th-TH"/>
        </w:rPr>
        <w:t xml:space="preserve"> en les situacions concretes de la vida, i en el moment final</w:t>
      </w:r>
      <w:r w:rsidR="00CE6F9F">
        <w:rPr>
          <w:rFonts w:ascii="Times New Roman" w:eastAsia="Times New Roman" w:hAnsi="Times New Roman" w:cs="Times New Roman"/>
          <w:color w:val="000000" w:themeColor="text1"/>
          <w:sz w:val="24"/>
          <w:szCs w:val="24"/>
          <w:lang w:val="ca-ES" w:eastAsia="es-ES" w:bidi="th-TH"/>
        </w:rPr>
        <w:t>,</w:t>
      </w:r>
      <w:r w:rsidR="00620493">
        <w:rPr>
          <w:rFonts w:ascii="Times New Roman" w:eastAsia="Times New Roman" w:hAnsi="Times New Roman" w:cs="Times New Roman"/>
          <w:color w:val="000000" w:themeColor="text1"/>
          <w:sz w:val="24"/>
          <w:szCs w:val="24"/>
          <w:lang w:val="ca-ES" w:eastAsia="es-ES" w:bidi="th-TH"/>
        </w:rPr>
        <w:t xml:space="preserve"> perquè ens acompanyi —com a Mare, com a primera deixebla» en el pas a la vida eterna.</w:t>
      </w:r>
    </w:p>
    <w:p w14:paraId="1412A1BD" w14:textId="13A33AA6" w:rsidR="00620493" w:rsidRDefault="00620493"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Maria està sempre present a la capçalera dels seus fills que deixen aquest món. Si algun es troba sol i abandonat, ella és Mare, és allí a prop, com e</w:t>
      </w:r>
      <w:r w:rsidR="00631730">
        <w:rPr>
          <w:rFonts w:ascii="Times New Roman" w:eastAsia="Times New Roman" w:hAnsi="Times New Roman" w:cs="Times New Roman"/>
          <w:color w:val="000000" w:themeColor="text1"/>
          <w:sz w:val="24"/>
          <w:szCs w:val="24"/>
          <w:lang w:val="ca-ES" w:eastAsia="es-ES" w:bidi="th-TH"/>
        </w:rPr>
        <w:t>ra</w:t>
      </w:r>
      <w:r>
        <w:rPr>
          <w:rFonts w:ascii="Times New Roman" w:eastAsia="Times New Roman" w:hAnsi="Times New Roman" w:cs="Times New Roman"/>
          <w:color w:val="000000" w:themeColor="text1"/>
          <w:sz w:val="24"/>
          <w:szCs w:val="24"/>
          <w:lang w:val="ca-ES" w:eastAsia="es-ES" w:bidi="th-TH"/>
        </w:rPr>
        <w:t xml:space="preserve"> a prop del </w:t>
      </w:r>
      <w:r w:rsidR="00631730">
        <w:rPr>
          <w:rFonts w:ascii="Times New Roman" w:eastAsia="Times New Roman" w:hAnsi="Times New Roman" w:cs="Times New Roman"/>
          <w:color w:val="000000" w:themeColor="text1"/>
          <w:sz w:val="24"/>
          <w:szCs w:val="24"/>
          <w:lang w:val="ca-ES" w:eastAsia="es-ES" w:bidi="th-TH"/>
        </w:rPr>
        <w:t>seu Fill quan tots l’havien abandonat.</w:t>
      </w:r>
    </w:p>
    <w:p w14:paraId="7A2B1341" w14:textId="500312E3" w:rsidR="00631730" w:rsidRDefault="00631730"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Maria ha estat present en els dies de pandèmia, a prop de les persones que lamentablement han conclòs el seu camí terrenal en una condició d’aïllament, sense el consol de la proximitat dels seus éssers estimats. Maria sempre és allí, al nostre costat, amb la seva tendresa maternal.</w:t>
      </w:r>
    </w:p>
    <w:p w14:paraId="2150C52D" w14:textId="4D7D09F6" w:rsidR="00631730" w:rsidRDefault="00631730" w:rsidP="00AA4E7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Les pregàries adreçades a ella no són vanes. Dona del «sí», que ha acollit amb promptitud la invitació de l’Àngel, respon també a les nostres súpliques, escolta les nostres veus, també les que </w:t>
      </w:r>
      <w:r w:rsidR="00CE6F9F">
        <w:rPr>
          <w:rFonts w:ascii="Times New Roman" w:eastAsia="Times New Roman" w:hAnsi="Times New Roman" w:cs="Times New Roman"/>
          <w:color w:val="000000" w:themeColor="text1"/>
          <w:sz w:val="24"/>
          <w:szCs w:val="24"/>
          <w:lang w:val="ca-ES" w:eastAsia="es-ES" w:bidi="th-TH"/>
        </w:rPr>
        <w:t>resten</w:t>
      </w:r>
      <w:r>
        <w:rPr>
          <w:rFonts w:ascii="Times New Roman" w:eastAsia="Times New Roman" w:hAnsi="Times New Roman" w:cs="Times New Roman"/>
          <w:color w:val="000000" w:themeColor="text1"/>
          <w:sz w:val="24"/>
          <w:szCs w:val="24"/>
          <w:lang w:val="ca-ES" w:eastAsia="es-ES" w:bidi="th-TH"/>
        </w:rPr>
        <w:t xml:space="preserve"> tancades dins el cor, que no tenen la força </w:t>
      </w:r>
      <w:r w:rsidR="00CE6F9F">
        <w:rPr>
          <w:rFonts w:ascii="Times New Roman" w:eastAsia="Times New Roman" w:hAnsi="Times New Roman" w:cs="Times New Roman"/>
          <w:color w:val="000000" w:themeColor="text1"/>
          <w:sz w:val="24"/>
          <w:szCs w:val="24"/>
          <w:lang w:val="ca-ES" w:eastAsia="es-ES" w:bidi="th-TH"/>
        </w:rPr>
        <w:t>per</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sortir però que Déu coneix millor que nosaltres mateixos. Les escolta com a Mare. </w:t>
      </w:r>
      <w:r w:rsidR="0082796B">
        <w:rPr>
          <w:rFonts w:ascii="Times New Roman" w:eastAsia="Times New Roman" w:hAnsi="Times New Roman" w:cs="Times New Roman"/>
          <w:color w:val="000000" w:themeColor="text1"/>
          <w:sz w:val="24"/>
          <w:szCs w:val="24"/>
          <w:lang w:val="ca-ES" w:eastAsia="es-ES" w:bidi="th-TH"/>
        </w:rPr>
        <w:t>Igual</w:t>
      </w:r>
      <w:r w:rsidR="00123354">
        <w:rPr>
          <w:rFonts w:ascii="Times New Roman" w:eastAsia="Times New Roman" w:hAnsi="Times New Roman" w:cs="Times New Roman"/>
          <w:color w:val="000000" w:themeColor="text1"/>
          <w:sz w:val="24"/>
          <w:szCs w:val="24"/>
          <w:lang w:val="ca-ES" w:eastAsia="es-ES" w:bidi="th-TH"/>
        </w:rPr>
        <w:t xml:space="preserve"> i més que qualsevol bona mare, </w:t>
      </w:r>
      <w:r w:rsidR="0082796B">
        <w:rPr>
          <w:rFonts w:ascii="Times New Roman" w:eastAsia="Times New Roman" w:hAnsi="Times New Roman" w:cs="Times New Roman"/>
          <w:color w:val="000000" w:themeColor="text1"/>
          <w:sz w:val="24"/>
          <w:szCs w:val="24"/>
          <w:lang w:val="ca-ES" w:eastAsia="es-ES" w:bidi="th-TH"/>
        </w:rPr>
        <w:t>Maria ens defensa dels perills, es preocupa per nosaltres, també quan estem atrapats per les nostres coses i perdem el sentit del camí, i posem en perill no sols la nostra salut, sinó la nostra salvació. Maria és allí, pregant per nosaltres, pregant per qui no prega. Pregant amb nosaltres. Per què? Perquè ella és la nostra Mare.</w:t>
      </w:r>
    </w:p>
    <w:p w14:paraId="5220D1F1" w14:textId="77777777" w:rsidR="00A350EF" w:rsidRPr="00943EF5" w:rsidRDefault="00A350EF"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350EF" w:rsidRPr="00943EF5"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142CA" w14:textId="77777777" w:rsidR="00AC27EB" w:rsidRDefault="00AC27EB" w:rsidP="00D93000">
      <w:pPr>
        <w:spacing w:after="0" w:line="240" w:lineRule="auto"/>
      </w:pPr>
      <w:r>
        <w:separator/>
      </w:r>
    </w:p>
  </w:endnote>
  <w:endnote w:type="continuationSeparator" w:id="0">
    <w:p w14:paraId="59905AAC" w14:textId="77777777" w:rsidR="00AC27EB" w:rsidRDefault="00AC27E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8EC4B4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E6F9F">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EFD1" w14:textId="77777777" w:rsidR="00AC27EB" w:rsidRDefault="00AC27EB" w:rsidP="00D93000">
      <w:pPr>
        <w:spacing w:after="0" w:line="240" w:lineRule="auto"/>
      </w:pPr>
      <w:r>
        <w:separator/>
      </w:r>
    </w:p>
  </w:footnote>
  <w:footnote w:type="continuationSeparator" w:id="0">
    <w:p w14:paraId="131F188F" w14:textId="77777777" w:rsidR="00AC27EB" w:rsidRDefault="00AC27E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2EB7"/>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4F7DDF"/>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6F71D4"/>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EF5"/>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3756"/>
    <w:rsid w:val="009E7532"/>
    <w:rsid w:val="009F39ED"/>
    <w:rsid w:val="009F40EF"/>
    <w:rsid w:val="00A03B2C"/>
    <w:rsid w:val="00A03E0E"/>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1A6F"/>
    <w:rsid w:val="00A82856"/>
    <w:rsid w:val="00A85B1F"/>
    <w:rsid w:val="00A85D71"/>
    <w:rsid w:val="00A86268"/>
    <w:rsid w:val="00A86390"/>
    <w:rsid w:val="00A91D47"/>
    <w:rsid w:val="00A9247F"/>
    <w:rsid w:val="00A933A0"/>
    <w:rsid w:val="00A943B5"/>
    <w:rsid w:val="00AA233E"/>
    <w:rsid w:val="00AA30B5"/>
    <w:rsid w:val="00AA498E"/>
    <w:rsid w:val="00AA4E7B"/>
    <w:rsid w:val="00AA6EFD"/>
    <w:rsid w:val="00AB0865"/>
    <w:rsid w:val="00AB4442"/>
    <w:rsid w:val="00AC0933"/>
    <w:rsid w:val="00AC2529"/>
    <w:rsid w:val="00AC271B"/>
    <w:rsid w:val="00AC27EB"/>
    <w:rsid w:val="00AC395E"/>
    <w:rsid w:val="00AC3BF2"/>
    <w:rsid w:val="00AC5A58"/>
    <w:rsid w:val="00AD3013"/>
    <w:rsid w:val="00AD3E49"/>
    <w:rsid w:val="00AE0248"/>
    <w:rsid w:val="00AE1BFF"/>
    <w:rsid w:val="00AE41D6"/>
    <w:rsid w:val="00AE71B4"/>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C6E2-7D57-41B5-83D5-767727F7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855</Words>
  <Characters>4880</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24/03/2021</vt:lpstr>
      <vt:lpstr>audiència 17/06/2020</vt:lpstr>
    </vt:vector>
  </TitlesOfParts>
  <Manager/>
  <Company>Santa Seu</Company>
  <LinksUpToDate>false</LinksUpToDate>
  <CharactersWithSpaces>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24/03/2021</dc:title>
  <dc:subject>Catequesi sobre la pregària: 027. Resar en comunió amb Maria</dc:subject>
  <dc:creator>papa Francesc</dc:creator>
  <cp:keywords/>
  <dc:description>traducció: Arquebisbat de Tarragona - RGM</dc:description>
  <cp:lastModifiedBy>Rosalia Gras</cp:lastModifiedBy>
  <cp:revision>5</cp:revision>
  <dcterms:created xsi:type="dcterms:W3CDTF">2021-03-26T08:29:00Z</dcterms:created>
  <dcterms:modified xsi:type="dcterms:W3CDTF">2021-03-26T12:50:00Z</dcterms:modified>
  <cp:category/>
</cp:coreProperties>
</file>