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1879EF"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1879EF">
        <w:rPr>
          <w:rFonts w:ascii="Times New Roman" w:hAnsi="Times New Roman" w:cs="Times New Roman"/>
          <w:b/>
          <w:bCs/>
          <w:color w:val="000000" w:themeColor="text1"/>
          <w:sz w:val="24"/>
          <w:szCs w:val="24"/>
          <w:lang w:val="ca-ES"/>
        </w:rPr>
        <w:t>PAPA FRANC</w:t>
      </w:r>
      <w:r w:rsidR="00EE40A2" w:rsidRPr="001879EF">
        <w:rPr>
          <w:rFonts w:ascii="Times New Roman" w:hAnsi="Times New Roman" w:cs="Times New Roman"/>
          <w:b/>
          <w:bCs/>
          <w:color w:val="000000" w:themeColor="text1"/>
          <w:sz w:val="24"/>
          <w:szCs w:val="24"/>
          <w:lang w:val="ca-ES"/>
        </w:rPr>
        <w:t>ESC</w:t>
      </w:r>
    </w:p>
    <w:p w14:paraId="039A6BD8" w14:textId="7EE5C396" w:rsidR="00472FD5" w:rsidRPr="001879EF"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1879EF">
        <w:rPr>
          <w:rFonts w:ascii="Times New Roman" w:hAnsi="Times New Roman" w:cs="Times New Roman"/>
          <w:b/>
          <w:bCs/>
          <w:color w:val="000000" w:themeColor="text1"/>
          <w:sz w:val="24"/>
          <w:szCs w:val="24"/>
          <w:lang w:val="ca-ES"/>
        </w:rPr>
        <w:t>AUDI</w:t>
      </w:r>
      <w:r w:rsidR="00EE40A2" w:rsidRPr="001879EF">
        <w:rPr>
          <w:rFonts w:ascii="Times New Roman" w:hAnsi="Times New Roman" w:cs="Times New Roman"/>
          <w:b/>
          <w:bCs/>
          <w:color w:val="000000" w:themeColor="text1"/>
          <w:sz w:val="24"/>
          <w:szCs w:val="24"/>
          <w:lang w:val="ca-ES"/>
        </w:rPr>
        <w:t>È</w:t>
      </w:r>
      <w:r w:rsidRPr="001879EF">
        <w:rPr>
          <w:rFonts w:ascii="Times New Roman" w:hAnsi="Times New Roman" w:cs="Times New Roman"/>
          <w:b/>
          <w:bCs/>
          <w:color w:val="000000" w:themeColor="text1"/>
          <w:sz w:val="24"/>
          <w:szCs w:val="24"/>
          <w:lang w:val="ca-ES"/>
        </w:rPr>
        <w:t>NCIA GENERAL</w:t>
      </w:r>
    </w:p>
    <w:p w14:paraId="5627E6FA" w14:textId="2BCF12F7" w:rsidR="00472FD5" w:rsidRPr="001879EF"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1879EF">
        <w:rPr>
          <w:rFonts w:ascii="Times New Roman" w:hAnsi="Times New Roman" w:cs="Times New Roman"/>
          <w:b/>
          <w:bCs/>
          <w:color w:val="000000" w:themeColor="text1"/>
          <w:sz w:val="24"/>
          <w:szCs w:val="24"/>
          <w:lang w:val="ca-ES"/>
        </w:rPr>
        <w:t>Dimecres</w:t>
      </w:r>
      <w:r w:rsidR="00472FD5" w:rsidRPr="001879EF">
        <w:rPr>
          <w:rFonts w:ascii="Times New Roman" w:hAnsi="Times New Roman" w:cs="Times New Roman"/>
          <w:b/>
          <w:bCs/>
          <w:color w:val="000000" w:themeColor="text1"/>
          <w:sz w:val="24"/>
          <w:szCs w:val="24"/>
          <w:lang w:val="ca-ES"/>
        </w:rPr>
        <w:t>,</w:t>
      </w:r>
      <w:r w:rsidR="00C31614" w:rsidRPr="001879EF">
        <w:rPr>
          <w:rFonts w:ascii="Times New Roman" w:hAnsi="Times New Roman" w:cs="Times New Roman"/>
          <w:b/>
          <w:bCs/>
          <w:color w:val="000000" w:themeColor="text1"/>
          <w:sz w:val="24"/>
          <w:szCs w:val="24"/>
          <w:lang w:val="ca-ES"/>
        </w:rPr>
        <w:t xml:space="preserve"> </w:t>
      </w:r>
      <w:r w:rsidR="001879EF" w:rsidRPr="001879EF">
        <w:rPr>
          <w:rFonts w:ascii="Times New Roman" w:hAnsi="Times New Roman" w:cs="Times New Roman"/>
          <w:b/>
          <w:bCs/>
          <w:color w:val="000000" w:themeColor="text1"/>
          <w:sz w:val="24"/>
          <w:szCs w:val="24"/>
          <w:lang w:val="ca-ES"/>
        </w:rPr>
        <w:t>24</w:t>
      </w:r>
      <w:r w:rsidR="008524BB" w:rsidRPr="001879EF">
        <w:rPr>
          <w:rFonts w:ascii="Times New Roman" w:hAnsi="Times New Roman" w:cs="Times New Roman"/>
          <w:b/>
          <w:bCs/>
          <w:color w:val="000000" w:themeColor="text1"/>
          <w:sz w:val="24"/>
          <w:szCs w:val="24"/>
          <w:lang w:val="ca-ES"/>
        </w:rPr>
        <w:t xml:space="preserve"> de novembre</w:t>
      </w:r>
      <w:r w:rsidR="00136BCA" w:rsidRPr="001879EF">
        <w:rPr>
          <w:rFonts w:ascii="Times New Roman" w:hAnsi="Times New Roman" w:cs="Times New Roman"/>
          <w:b/>
          <w:bCs/>
          <w:color w:val="000000" w:themeColor="text1"/>
          <w:sz w:val="24"/>
          <w:szCs w:val="24"/>
          <w:lang w:val="ca-ES"/>
        </w:rPr>
        <w:t xml:space="preserve"> de 2021</w:t>
      </w:r>
    </w:p>
    <w:p w14:paraId="3DE6DC96" w14:textId="733F30B2" w:rsidR="001879EF" w:rsidRPr="001879EF" w:rsidRDefault="001879EF" w:rsidP="001879EF">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1879EF">
        <w:rPr>
          <w:rFonts w:ascii="Times New Roman" w:hAnsi="Times New Roman" w:cs="Times New Roman"/>
          <w:b/>
          <w:bCs/>
          <w:color w:val="000000" w:themeColor="text1"/>
          <w:sz w:val="24"/>
          <w:szCs w:val="24"/>
          <w:lang w:val="ca-ES"/>
        </w:rPr>
        <w:t>Catequesi</w:t>
      </w:r>
      <w:r w:rsidRPr="001879EF">
        <w:rPr>
          <w:rFonts w:ascii="Times New Roman" w:hAnsi="Times New Roman" w:cs="Times New Roman"/>
          <w:b/>
          <w:bCs/>
          <w:color w:val="000000" w:themeColor="text1"/>
          <w:sz w:val="24"/>
          <w:szCs w:val="24"/>
          <w:lang w:val="ca-ES"/>
        </w:rPr>
        <w:t xml:space="preserve"> sobre san</w:t>
      </w:r>
      <w:r w:rsidRPr="001879EF">
        <w:rPr>
          <w:rFonts w:ascii="Times New Roman" w:hAnsi="Times New Roman" w:cs="Times New Roman"/>
          <w:b/>
          <w:bCs/>
          <w:color w:val="000000" w:themeColor="text1"/>
          <w:sz w:val="24"/>
          <w:szCs w:val="24"/>
          <w:lang w:val="ca-ES"/>
        </w:rPr>
        <w:t>t Josep</w:t>
      </w:r>
      <w:r w:rsidRPr="001879EF">
        <w:rPr>
          <w:rFonts w:ascii="Times New Roman" w:hAnsi="Times New Roman" w:cs="Times New Roman"/>
          <w:b/>
          <w:bCs/>
          <w:color w:val="000000" w:themeColor="text1"/>
          <w:sz w:val="24"/>
          <w:szCs w:val="24"/>
          <w:lang w:val="ca-ES"/>
        </w:rPr>
        <w:t xml:space="preserve"> - 2. San</w:t>
      </w:r>
      <w:r>
        <w:rPr>
          <w:rFonts w:ascii="Times New Roman" w:hAnsi="Times New Roman" w:cs="Times New Roman"/>
          <w:b/>
          <w:bCs/>
          <w:color w:val="000000" w:themeColor="text1"/>
          <w:sz w:val="24"/>
          <w:szCs w:val="24"/>
          <w:lang w:val="ca-ES"/>
        </w:rPr>
        <w:t>t</w:t>
      </w:r>
      <w:r w:rsidRPr="001879EF">
        <w:rPr>
          <w:rFonts w:ascii="Times New Roman" w:hAnsi="Times New Roman" w:cs="Times New Roman"/>
          <w:b/>
          <w:bCs/>
          <w:color w:val="000000" w:themeColor="text1"/>
          <w:sz w:val="24"/>
          <w:szCs w:val="24"/>
          <w:lang w:val="ca-ES"/>
        </w:rPr>
        <w:t xml:space="preserve"> Jos</w:t>
      </w:r>
      <w:r>
        <w:rPr>
          <w:rFonts w:ascii="Times New Roman" w:hAnsi="Times New Roman" w:cs="Times New Roman"/>
          <w:b/>
          <w:bCs/>
          <w:color w:val="000000" w:themeColor="text1"/>
          <w:sz w:val="24"/>
          <w:szCs w:val="24"/>
          <w:lang w:val="ca-ES"/>
        </w:rPr>
        <w:t>ep</w:t>
      </w:r>
      <w:r w:rsidRPr="001879EF">
        <w:rPr>
          <w:rFonts w:ascii="Times New Roman" w:hAnsi="Times New Roman" w:cs="Times New Roman"/>
          <w:b/>
          <w:bCs/>
          <w:color w:val="000000" w:themeColor="text1"/>
          <w:sz w:val="24"/>
          <w:szCs w:val="24"/>
          <w:lang w:val="ca-ES"/>
        </w:rPr>
        <w:t xml:space="preserve"> </w:t>
      </w:r>
      <w:r>
        <w:rPr>
          <w:rFonts w:ascii="Times New Roman" w:hAnsi="Times New Roman" w:cs="Times New Roman"/>
          <w:b/>
          <w:bCs/>
          <w:color w:val="000000" w:themeColor="text1"/>
          <w:sz w:val="24"/>
          <w:szCs w:val="24"/>
          <w:lang w:val="ca-ES"/>
        </w:rPr>
        <w:t>en la histò</w:t>
      </w:r>
      <w:r w:rsidRPr="001879EF">
        <w:rPr>
          <w:rFonts w:ascii="Times New Roman" w:hAnsi="Times New Roman" w:cs="Times New Roman"/>
          <w:b/>
          <w:bCs/>
          <w:color w:val="000000" w:themeColor="text1"/>
          <w:sz w:val="24"/>
          <w:szCs w:val="24"/>
          <w:lang w:val="ca-ES"/>
        </w:rPr>
        <w:t>ria de la salvaci</w:t>
      </w:r>
      <w:r>
        <w:rPr>
          <w:rFonts w:ascii="Times New Roman" w:hAnsi="Times New Roman" w:cs="Times New Roman"/>
          <w:b/>
          <w:bCs/>
          <w:color w:val="000000" w:themeColor="text1"/>
          <w:sz w:val="24"/>
          <w:szCs w:val="24"/>
          <w:lang w:val="ca-ES"/>
        </w:rPr>
        <w:t>ó</w:t>
      </w:r>
    </w:p>
    <w:p w14:paraId="644597D3" w14:textId="77777777" w:rsidR="001879EF" w:rsidRPr="008524BB" w:rsidRDefault="001879EF" w:rsidP="001879E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8524BB">
        <w:rPr>
          <w:rFonts w:ascii="Times New Roman" w:eastAsia="Times New Roman" w:hAnsi="Times New Roman" w:cs="Times New Roman"/>
          <w:color w:val="000000" w:themeColor="text1"/>
          <w:sz w:val="24"/>
          <w:szCs w:val="24"/>
          <w:lang w:val="ca-ES" w:eastAsia="es-ES" w:bidi="th-TH"/>
        </w:rPr>
        <w:t>Benvolguts germans i germanes, bon dia!</w:t>
      </w:r>
    </w:p>
    <w:p w14:paraId="4A8745B0" w14:textId="6A456435" w:rsidR="001879EF" w:rsidRDefault="001879EF"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Dimecres passat vam començar el cicle de catequesis sobre la figura de sant Josep —està acabant l’any dedicat a ell. Avui prosseguim aquest recorregut aturant-nos en el seu rol en la història de la salvació.</w:t>
      </w:r>
    </w:p>
    <w:p w14:paraId="2F2DD070" w14:textId="48D5A401" w:rsidR="001879EF" w:rsidRDefault="001879EF"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Jesús als Evangelis és </w:t>
      </w:r>
      <w:r w:rsidR="008D1AF4">
        <w:rPr>
          <w:rFonts w:ascii="Times New Roman" w:eastAsia="Times New Roman" w:hAnsi="Times New Roman" w:cs="Times New Roman"/>
          <w:color w:val="000000" w:themeColor="text1"/>
          <w:sz w:val="24"/>
          <w:szCs w:val="24"/>
          <w:lang w:val="ca-ES" w:eastAsia="es-ES" w:bidi="th-TH"/>
        </w:rPr>
        <w:t>definit</w:t>
      </w:r>
      <w:r>
        <w:rPr>
          <w:rFonts w:ascii="Times New Roman" w:eastAsia="Times New Roman" w:hAnsi="Times New Roman" w:cs="Times New Roman"/>
          <w:color w:val="000000" w:themeColor="text1"/>
          <w:sz w:val="24"/>
          <w:szCs w:val="24"/>
          <w:lang w:val="ca-ES" w:eastAsia="es-ES" w:bidi="th-TH"/>
        </w:rPr>
        <w:t xml:space="preserve"> com «fill de Josep» </w:t>
      </w:r>
      <w:r w:rsidRPr="001879EF">
        <w:rPr>
          <w:rFonts w:ascii="Times New Roman" w:eastAsia="Times New Roman" w:hAnsi="Times New Roman" w:cs="Times New Roman"/>
          <w:color w:val="000000" w:themeColor="text1"/>
          <w:sz w:val="24"/>
          <w:szCs w:val="24"/>
          <w:lang w:val="ca-ES" w:eastAsia="es-ES" w:bidi="th-TH"/>
        </w:rPr>
        <w:t>(Lc 3,23; 4,22; Jn 1,45; 6,42)</w:t>
      </w:r>
      <w:r>
        <w:rPr>
          <w:rFonts w:ascii="Times New Roman" w:eastAsia="Times New Roman" w:hAnsi="Times New Roman" w:cs="Times New Roman"/>
          <w:color w:val="000000" w:themeColor="text1"/>
          <w:sz w:val="24"/>
          <w:szCs w:val="24"/>
          <w:lang w:val="ca-ES" w:eastAsia="es-ES" w:bidi="th-TH"/>
        </w:rPr>
        <w:t xml:space="preserve"> i «fill del fuster» </w:t>
      </w:r>
      <w:r w:rsidRPr="001879EF">
        <w:rPr>
          <w:rFonts w:ascii="Times New Roman" w:eastAsia="Times New Roman" w:hAnsi="Times New Roman" w:cs="Times New Roman"/>
          <w:color w:val="000000" w:themeColor="text1"/>
          <w:sz w:val="24"/>
          <w:szCs w:val="24"/>
          <w:lang w:val="ca-ES" w:eastAsia="es-ES" w:bidi="th-TH"/>
        </w:rPr>
        <w:t>(Mt 13,55; Mc 6,3)</w:t>
      </w:r>
      <w:r>
        <w:rPr>
          <w:rFonts w:ascii="Times New Roman" w:eastAsia="Times New Roman" w:hAnsi="Times New Roman" w:cs="Times New Roman"/>
          <w:color w:val="000000" w:themeColor="text1"/>
          <w:sz w:val="24"/>
          <w:szCs w:val="24"/>
          <w:lang w:val="ca-ES" w:eastAsia="es-ES" w:bidi="th-TH"/>
        </w:rPr>
        <w:t>. Els evangelistes Mateu i Lluc, en narrar la infantesa de Jesús, donen espai al rol de Josep. Tot dos componen una «genealogia», amb la intenció d’evidenciar la historicitat de Jesús. Mateu, que s’adreça sobretot als judeocristians, parteix d’Abraham per arribar a Josep, definit com «</w:t>
      </w:r>
      <w:r w:rsidRPr="001879EF">
        <w:rPr>
          <w:rFonts w:ascii="Times New Roman" w:eastAsia="Times New Roman" w:hAnsi="Times New Roman" w:cs="Times New Roman"/>
          <w:color w:val="000000" w:themeColor="text1"/>
          <w:sz w:val="24"/>
          <w:szCs w:val="24"/>
          <w:lang w:val="ca-ES" w:eastAsia="es-ES" w:bidi="th-TH"/>
        </w:rPr>
        <w:t>l’espòs de Maria, de la qual nasqué Jesús, l’anomenat Messies</w:t>
      </w:r>
      <w:r>
        <w:rPr>
          <w:rFonts w:ascii="Times New Roman" w:eastAsia="Times New Roman" w:hAnsi="Times New Roman" w:cs="Times New Roman"/>
          <w:color w:val="000000" w:themeColor="text1"/>
          <w:sz w:val="24"/>
          <w:szCs w:val="24"/>
          <w:lang w:val="ca-ES" w:eastAsia="es-ES" w:bidi="th-TH"/>
        </w:rPr>
        <w:t>»</w:t>
      </w:r>
      <w:r w:rsidR="00572C51">
        <w:rPr>
          <w:rFonts w:ascii="Times New Roman" w:eastAsia="Times New Roman" w:hAnsi="Times New Roman" w:cs="Times New Roman"/>
          <w:color w:val="000000" w:themeColor="text1"/>
          <w:sz w:val="24"/>
          <w:szCs w:val="24"/>
          <w:lang w:val="ca-ES" w:eastAsia="es-ES" w:bidi="th-TH"/>
        </w:rPr>
        <w:t xml:space="preserve"> (1,16). Lluc, però, es remunta fins </w:t>
      </w:r>
      <w:r w:rsidR="000110B1">
        <w:rPr>
          <w:rFonts w:ascii="Times New Roman" w:eastAsia="Times New Roman" w:hAnsi="Times New Roman" w:cs="Times New Roman"/>
          <w:color w:val="000000" w:themeColor="text1"/>
          <w:sz w:val="24"/>
          <w:szCs w:val="24"/>
          <w:lang w:val="ca-ES" w:eastAsia="es-ES" w:bidi="th-TH"/>
        </w:rPr>
        <w:t>A</w:t>
      </w:r>
      <w:r w:rsidR="00572C51">
        <w:rPr>
          <w:rFonts w:ascii="Times New Roman" w:eastAsia="Times New Roman" w:hAnsi="Times New Roman" w:cs="Times New Roman"/>
          <w:color w:val="000000" w:themeColor="text1"/>
          <w:sz w:val="24"/>
          <w:szCs w:val="24"/>
          <w:lang w:val="ca-ES" w:eastAsia="es-ES" w:bidi="th-TH"/>
        </w:rPr>
        <w:t xml:space="preserve">dam, començant directament per Jesús, que era «fill de Josep», però precisa: «segons creien» (3,23). Per tant, tots dos evangelistes presenten Josep no com a pare biològic, però com a pare de Jesús en tota regla. A través d’ell, Jesús realitza el compliment de la història de l’aliança i de la salvació </w:t>
      </w:r>
      <w:r w:rsidR="000110B1">
        <w:rPr>
          <w:rFonts w:ascii="Times New Roman" w:eastAsia="Times New Roman" w:hAnsi="Times New Roman" w:cs="Times New Roman"/>
          <w:color w:val="000000" w:themeColor="text1"/>
          <w:sz w:val="24"/>
          <w:szCs w:val="24"/>
          <w:lang w:val="ca-ES" w:eastAsia="es-ES" w:bidi="th-TH"/>
        </w:rPr>
        <w:t>esdevinguda</w:t>
      </w:r>
      <w:r w:rsidR="00572C51">
        <w:rPr>
          <w:rFonts w:ascii="Times New Roman" w:eastAsia="Times New Roman" w:hAnsi="Times New Roman" w:cs="Times New Roman"/>
          <w:color w:val="000000" w:themeColor="text1"/>
          <w:sz w:val="24"/>
          <w:szCs w:val="24"/>
          <w:lang w:val="ca-ES" w:eastAsia="es-ES" w:bidi="th-TH"/>
        </w:rPr>
        <w:t xml:space="preserve"> entre Déu i l’home. Per a Mateu aquesta història comença amb Abraham, per a Lluc amb l’origen mateix de la humanitat, és a dir amb Adam.</w:t>
      </w:r>
    </w:p>
    <w:p w14:paraId="289B5250" w14:textId="4450BC7F" w:rsidR="00572C51" w:rsidRDefault="00572C51"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A5D9D">
        <w:rPr>
          <w:rFonts w:ascii="Times New Roman" w:eastAsia="Times New Roman" w:hAnsi="Times New Roman" w:cs="Times New Roman"/>
          <w:color w:val="000000" w:themeColor="text1"/>
          <w:sz w:val="24"/>
          <w:szCs w:val="24"/>
          <w:lang w:val="ca-ES" w:eastAsia="es-ES" w:bidi="th-TH"/>
        </w:rPr>
        <w:t>L’evangelista Mateu ens ajuda a comprendre que la figura de Josep, encara que aparentment marginal, discreta, en segona línia, representa, però, una peça fonamental en la història de la salvació. Josep viu el seu protagonisme sense voler mai fer-se amo de l’escena. Si ho pensem, «les nostres vides estan teixides i sostingudes per persones comunes —correntment oblidades— que no apareixen en portades de diaris i de revistes». «Quants pares, mares, avis i àvies, docents mostren als nostres infants, amb gestos petits</w:t>
      </w:r>
      <w:r w:rsidR="002A5D9D">
        <w:rPr>
          <w:rFonts w:ascii="Times New Roman" w:eastAsia="Times New Roman" w:hAnsi="Times New Roman" w:cs="Times New Roman"/>
          <w:color w:val="000000" w:themeColor="text1"/>
          <w:sz w:val="24"/>
          <w:szCs w:val="24"/>
          <w:lang w:val="ca-ES" w:eastAsia="es-ES" w:bidi="th-TH"/>
        </w:rPr>
        <w:t xml:space="preserve"> i </w:t>
      </w:r>
      <w:r w:rsidRPr="002A5D9D">
        <w:rPr>
          <w:rFonts w:ascii="Times New Roman" w:eastAsia="Times New Roman" w:hAnsi="Times New Roman" w:cs="Times New Roman"/>
          <w:color w:val="000000" w:themeColor="text1"/>
          <w:sz w:val="24"/>
          <w:szCs w:val="24"/>
          <w:lang w:val="ca-ES" w:eastAsia="es-ES" w:bidi="th-TH"/>
        </w:rPr>
        <w:t xml:space="preserve">quotidians, com </w:t>
      </w:r>
      <w:r w:rsidR="002A5D9D">
        <w:rPr>
          <w:rFonts w:ascii="Times New Roman" w:eastAsia="Times New Roman" w:hAnsi="Times New Roman" w:cs="Times New Roman"/>
          <w:color w:val="000000" w:themeColor="text1"/>
          <w:sz w:val="24"/>
          <w:szCs w:val="24"/>
          <w:lang w:val="ca-ES" w:eastAsia="es-ES" w:bidi="th-TH"/>
        </w:rPr>
        <w:t>a</w:t>
      </w:r>
      <w:r w:rsidRPr="002A5D9D">
        <w:rPr>
          <w:rFonts w:ascii="Times New Roman" w:eastAsia="Times New Roman" w:hAnsi="Times New Roman" w:cs="Times New Roman"/>
          <w:color w:val="000000" w:themeColor="text1"/>
          <w:sz w:val="24"/>
          <w:szCs w:val="24"/>
          <w:lang w:val="ca-ES" w:eastAsia="es-ES" w:bidi="th-TH"/>
        </w:rPr>
        <w:t xml:space="preserve">frontar i transitar una crisi readaptant rutines, aixecant mirades i impulsant la pregària. Quantes persones </w:t>
      </w:r>
      <w:r w:rsidR="002A5D9D">
        <w:rPr>
          <w:rFonts w:ascii="Times New Roman" w:eastAsia="Times New Roman" w:hAnsi="Times New Roman" w:cs="Times New Roman"/>
          <w:color w:val="000000" w:themeColor="text1"/>
          <w:sz w:val="24"/>
          <w:szCs w:val="24"/>
          <w:lang w:val="ca-ES" w:eastAsia="es-ES" w:bidi="th-TH"/>
        </w:rPr>
        <w:t>preguen</w:t>
      </w:r>
      <w:r w:rsidRPr="002A5D9D">
        <w:rPr>
          <w:rFonts w:ascii="Times New Roman" w:eastAsia="Times New Roman" w:hAnsi="Times New Roman" w:cs="Times New Roman"/>
          <w:color w:val="000000" w:themeColor="text1"/>
          <w:sz w:val="24"/>
          <w:szCs w:val="24"/>
          <w:lang w:val="ca-ES" w:eastAsia="es-ES" w:bidi="th-TH"/>
        </w:rPr>
        <w:t>, ofereixen i intercedeixen pel bé de tots» (</w:t>
      </w:r>
      <w:proofErr w:type="spellStart"/>
      <w:r w:rsidRPr="002A5D9D">
        <w:rPr>
          <w:rFonts w:ascii="Times New Roman" w:eastAsia="Times New Roman" w:hAnsi="Times New Roman" w:cs="Times New Roman"/>
          <w:color w:val="000000" w:themeColor="text1"/>
          <w:sz w:val="24"/>
          <w:szCs w:val="24"/>
          <w:lang w:val="ca-ES" w:eastAsia="es-ES" w:bidi="th-TH"/>
        </w:rPr>
        <w:t>Cart</w:t>
      </w:r>
      <w:proofErr w:type="spellEnd"/>
      <w:r w:rsidRPr="002A5D9D">
        <w:rPr>
          <w:rFonts w:ascii="Times New Roman" w:eastAsia="Times New Roman" w:hAnsi="Times New Roman" w:cs="Times New Roman"/>
          <w:color w:val="000000" w:themeColor="text1"/>
          <w:sz w:val="24"/>
          <w:szCs w:val="24"/>
          <w:lang w:val="ca-ES" w:eastAsia="es-ES" w:bidi="th-TH"/>
        </w:rPr>
        <w:t xml:space="preserve">. Ap. </w:t>
      </w:r>
      <w:r w:rsidRPr="002A5D9D">
        <w:rPr>
          <w:rFonts w:ascii="Times New Roman" w:eastAsia="Times New Roman" w:hAnsi="Times New Roman" w:cs="Times New Roman"/>
          <w:i/>
          <w:color w:val="000000" w:themeColor="text1"/>
          <w:sz w:val="24"/>
          <w:szCs w:val="24"/>
          <w:lang w:val="ca-ES" w:eastAsia="es-ES" w:bidi="th-TH"/>
        </w:rPr>
        <w:t>Patris corde</w:t>
      </w:r>
      <w:r w:rsidRPr="002A5D9D">
        <w:rPr>
          <w:rFonts w:ascii="Times New Roman" w:eastAsia="Times New Roman" w:hAnsi="Times New Roman" w:cs="Times New Roman"/>
          <w:color w:val="000000" w:themeColor="text1"/>
          <w:sz w:val="24"/>
          <w:szCs w:val="24"/>
          <w:lang w:val="ca-ES" w:eastAsia="es-ES" w:bidi="th-TH"/>
        </w:rPr>
        <w:t xml:space="preserve">, </w:t>
      </w:r>
      <w:r w:rsidR="002A5D9D">
        <w:rPr>
          <w:rFonts w:ascii="Times New Roman" w:eastAsia="Times New Roman" w:hAnsi="Times New Roman" w:cs="Times New Roman"/>
          <w:color w:val="000000" w:themeColor="text1"/>
          <w:sz w:val="24"/>
          <w:szCs w:val="24"/>
          <w:lang w:val="ca-ES" w:eastAsia="es-ES" w:bidi="th-TH"/>
        </w:rPr>
        <w:t>introducció</w:t>
      </w:r>
      <w:r w:rsidRPr="002A5D9D">
        <w:rPr>
          <w:rFonts w:ascii="Times New Roman" w:eastAsia="Times New Roman" w:hAnsi="Times New Roman" w:cs="Times New Roman"/>
          <w:color w:val="000000" w:themeColor="text1"/>
          <w:sz w:val="24"/>
          <w:szCs w:val="24"/>
          <w:lang w:val="ca-ES" w:eastAsia="es-ES" w:bidi="th-TH"/>
        </w:rPr>
        <w:t>). Així, tothom pot trobar en sant Josep l’home que passa desapercebut, l’home de la presència quotidiana, de la presència discreta i amagada, un intercessor, un suport i una guia en els moments de dificultat. Ell ens recorda</w:t>
      </w:r>
      <w:r w:rsidR="001A2897" w:rsidRPr="002A5D9D">
        <w:rPr>
          <w:rFonts w:ascii="Times New Roman" w:eastAsia="Times New Roman" w:hAnsi="Times New Roman" w:cs="Times New Roman"/>
          <w:color w:val="000000" w:themeColor="text1"/>
          <w:sz w:val="24"/>
          <w:szCs w:val="24"/>
          <w:lang w:val="ca-ES" w:eastAsia="es-ES" w:bidi="th-TH"/>
        </w:rPr>
        <w:t xml:space="preserve"> que tots aquells que estan aparentment amagats o en «segona línia» tenen un protagonisme important en la història de la salvació. El món necessita aquests homes i aquestes dones: homes i dones en segona línia, però que sostenen el desenvolupament de la nostra vida, de cada un de nosaltres, i que, amb la pregària, amb l’exemple, amb l’ensenyament ens sostenen en el camí de la vida.</w:t>
      </w:r>
    </w:p>
    <w:p w14:paraId="75A25663" w14:textId="31E53C02" w:rsidR="001A2897" w:rsidRDefault="001A2897"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l’Evangeli de Lluc, Josep apareix com el custodi de Jesús i de Maria. I per això és també «el Custodi de l’Església</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002D487B">
        <w:rPr>
          <w:rFonts w:ascii="Times New Roman" w:eastAsia="Times New Roman" w:hAnsi="Times New Roman" w:cs="Times New Roman"/>
          <w:color w:val="000000" w:themeColor="text1"/>
          <w:sz w:val="24"/>
          <w:szCs w:val="24"/>
          <w:lang w:val="ca-ES" w:eastAsia="es-ES" w:bidi="th-TH"/>
        </w:rPr>
        <w:t xml:space="preserve"> però, si ha estat </w:t>
      </w:r>
      <w:r>
        <w:rPr>
          <w:rFonts w:ascii="Times New Roman" w:eastAsia="Times New Roman" w:hAnsi="Times New Roman" w:cs="Times New Roman"/>
          <w:color w:val="000000" w:themeColor="text1"/>
          <w:sz w:val="24"/>
          <w:szCs w:val="24"/>
          <w:lang w:val="ca-ES" w:eastAsia="es-ES" w:bidi="th-TH"/>
        </w:rPr>
        <w:t xml:space="preserve">el custodi de Jesús i de Maria, treballa ara que és al cel i continua sent custodi, en aquest cas de l’Església, </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perquè l’Església és l’extensi</w:t>
      </w:r>
      <w:r w:rsidR="002D487B">
        <w:rPr>
          <w:rFonts w:ascii="Times New Roman" w:eastAsia="Times New Roman" w:hAnsi="Times New Roman" w:cs="Times New Roman"/>
          <w:color w:val="000000" w:themeColor="text1"/>
          <w:sz w:val="24"/>
          <w:szCs w:val="24"/>
          <w:lang w:val="ca-ES" w:eastAsia="es-ES" w:bidi="th-TH"/>
        </w:rPr>
        <w:t>ó del c</w:t>
      </w:r>
      <w:r>
        <w:rPr>
          <w:rFonts w:ascii="Times New Roman" w:eastAsia="Times New Roman" w:hAnsi="Times New Roman" w:cs="Times New Roman"/>
          <w:color w:val="000000" w:themeColor="text1"/>
          <w:sz w:val="24"/>
          <w:szCs w:val="24"/>
          <w:lang w:val="ca-ES" w:eastAsia="es-ES" w:bidi="th-TH"/>
        </w:rPr>
        <w:t>os de Crist en la història</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al mateix temps en la maternitat de l’Església es </w:t>
      </w:r>
      <w:r w:rsidR="002D487B">
        <w:rPr>
          <w:rFonts w:ascii="Times New Roman" w:eastAsia="Times New Roman" w:hAnsi="Times New Roman" w:cs="Times New Roman"/>
          <w:color w:val="000000" w:themeColor="text1"/>
          <w:sz w:val="24"/>
          <w:szCs w:val="24"/>
          <w:lang w:val="ca-ES" w:eastAsia="es-ES" w:bidi="th-TH"/>
        </w:rPr>
        <w:t>manifesta</w:t>
      </w:r>
      <w:r>
        <w:rPr>
          <w:rFonts w:ascii="Times New Roman" w:eastAsia="Times New Roman" w:hAnsi="Times New Roman" w:cs="Times New Roman"/>
          <w:color w:val="000000" w:themeColor="text1"/>
          <w:sz w:val="24"/>
          <w:szCs w:val="24"/>
          <w:lang w:val="ca-ES" w:eastAsia="es-ES" w:bidi="th-TH"/>
        </w:rPr>
        <w:t xml:space="preserve"> la maternitat de Maria</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Josep, </w:t>
      </w:r>
      <w:r w:rsidR="002D487B">
        <w:rPr>
          <w:rFonts w:ascii="Times New Roman" w:eastAsia="Times New Roman" w:hAnsi="Times New Roman" w:cs="Times New Roman"/>
          <w:color w:val="000000" w:themeColor="text1"/>
          <w:sz w:val="24"/>
          <w:szCs w:val="24"/>
          <w:lang w:val="ca-ES" w:eastAsia="es-ES" w:bidi="th-TH"/>
        </w:rPr>
        <w:t>alhora</w:t>
      </w:r>
      <w:r>
        <w:rPr>
          <w:rFonts w:ascii="Times New Roman" w:eastAsia="Times New Roman" w:hAnsi="Times New Roman" w:cs="Times New Roman"/>
          <w:color w:val="000000" w:themeColor="text1"/>
          <w:sz w:val="24"/>
          <w:szCs w:val="24"/>
          <w:lang w:val="ca-ES" w:eastAsia="es-ES" w:bidi="th-TH"/>
        </w:rPr>
        <w:t xml:space="preserve"> que continua protegint l’Església</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—si us plau, no oblideu això: avui Josep protegeix l’Església—, </w:t>
      </w:r>
      <w:r w:rsidR="002D48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continua emparant </w:t>
      </w:r>
      <w:r w:rsidR="002D487B">
        <w:rPr>
          <w:rFonts w:ascii="Times New Roman" w:eastAsia="Times New Roman" w:hAnsi="Times New Roman" w:cs="Times New Roman"/>
          <w:color w:val="000000" w:themeColor="text1"/>
          <w:sz w:val="24"/>
          <w:szCs w:val="24"/>
          <w:lang w:val="ca-ES" w:eastAsia="es-ES" w:bidi="th-TH"/>
        </w:rPr>
        <w:t>el Nen</w:t>
      </w:r>
      <w:r>
        <w:rPr>
          <w:rFonts w:ascii="Times New Roman" w:eastAsia="Times New Roman" w:hAnsi="Times New Roman" w:cs="Times New Roman"/>
          <w:color w:val="000000" w:themeColor="text1"/>
          <w:sz w:val="24"/>
          <w:szCs w:val="24"/>
          <w:lang w:val="ca-ES" w:eastAsia="es-ES" w:bidi="th-TH"/>
        </w:rPr>
        <w:t xml:space="preserve"> i la seva mare» (</w:t>
      </w:r>
      <w:r w:rsidRPr="001A2897">
        <w:rPr>
          <w:rFonts w:ascii="Times New Roman" w:eastAsia="Times New Roman" w:hAnsi="Times New Roman" w:cs="Times New Roman"/>
          <w:i/>
          <w:color w:val="000000" w:themeColor="text1"/>
          <w:sz w:val="24"/>
          <w:szCs w:val="24"/>
          <w:lang w:val="ca-ES" w:eastAsia="es-ES" w:bidi="th-TH"/>
        </w:rPr>
        <w:t>ibid</w:t>
      </w:r>
      <w:r>
        <w:rPr>
          <w:rFonts w:ascii="Times New Roman" w:eastAsia="Times New Roman" w:hAnsi="Times New Roman" w:cs="Times New Roman"/>
          <w:color w:val="000000" w:themeColor="text1"/>
          <w:sz w:val="24"/>
          <w:szCs w:val="24"/>
          <w:lang w:val="ca-ES" w:eastAsia="es-ES" w:bidi="th-TH"/>
        </w:rPr>
        <w:t xml:space="preserve">., 5). Aquest aspecte de la custòdia de Josep és la gran resposta al passatge del Gènesi. Quan Déu demana a Caín que rendeixi comptes sobre la vida </w:t>
      </w:r>
      <w:r>
        <w:rPr>
          <w:rFonts w:ascii="Times New Roman" w:eastAsia="Times New Roman" w:hAnsi="Times New Roman" w:cs="Times New Roman"/>
          <w:color w:val="000000" w:themeColor="text1"/>
          <w:sz w:val="24"/>
          <w:szCs w:val="24"/>
          <w:lang w:val="ca-ES" w:eastAsia="es-ES" w:bidi="th-TH"/>
        </w:rPr>
        <w:lastRenderedPageBreak/>
        <w:t>d’Abel, ell respon: «</w:t>
      </w:r>
      <w:r w:rsidRPr="001A2897">
        <w:rPr>
          <w:rFonts w:ascii="Times New Roman" w:eastAsia="Times New Roman" w:hAnsi="Times New Roman" w:cs="Times New Roman"/>
          <w:color w:val="000000" w:themeColor="text1"/>
          <w:sz w:val="24"/>
          <w:szCs w:val="24"/>
          <w:lang w:val="ca-ES" w:eastAsia="es-ES" w:bidi="th-TH"/>
        </w:rPr>
        <w:t>Que potser soc el guardià del meu germà?</w:t>
      </w:r>
      <w:r>
        <w:rPr>
          <w:rFonts w:ascii="Times New Roman" w:eastAsia="Times New Roman" w:hAnsi="Times New Roman" w:cs="Times New Roman"/>
          <w:color w:val="000000" w:themeColor="text1"/>
          <w:sz w:val="24"/>
          <w:szCs w:val="24"/>
          <w:lang w:val="ca-ES" w:eastAsia="es-ES" w:bidi="th-TH"/>
        </w:rPr>
        <w:t xml:space="preserve">» (4,9). Josep, amb la seva vida, sembla voler dir-nos que sempre </w:t>
      </w:r>
      <w:r w:rsidR="002D487B">
        <w:rPr>
          <w:rFonts w:ascii="Times New Roman" w:eastAsia="Times New Roman" w:hAnsi="Times New Roman" w:cs="Times New Roman"/>
          <w:color w:val="000000" w:themeColor="text1"/>
          <w:sz w:val="24"/>
          <w:szCs w:val="24"/>
          <w:lang w:val="ca-ES" w:eastAsia="es-ES" w:bidi="th-TH"/>
        </w:rPr>
        <w:t>som</w:t>
      </w:r>
      <w:r>
        <w:rPr>
          <w:rFonts w:ascii="Times New Roman" w:eastAsia="Times New Roman" w:hAnsi="Times New Roman" w:cs="Times New Roman"/>
          <w:color w:val="000000" w:themeColor="text1"/>
          <w:sz w:val="24"/>
          <w:szCs w:val="24"/>
          <w:lang w:val="ca-ES" w:eastAsia="es-ES" w:bidi="th-TH"/>
        </w:rPr>
        <w:t xml:space="preserve"> cridats a sentir-nos custodis dels nostres germans, custodis de qui </w:t>
      </w:r>
      <w:r w:rsidR="00C618D3">
        <w:rPr>
          <w:rFonts w:ascii="Times New Roman" w:eastAsia="Times New Roman" w:hAnsi="Times New Roman" w:cs="Times New Roman"/>
          <w:color w:val="000000" w:themeColor="text1"/>
          <w:sz w:val="24"/>
          <w:szCs w:val="24"/>
          <w:lang w:val="ca-ES" w:eastAsia="es-ES" w:bidi="th-TH"/>
        </w:rPr>
        <w:t>tenim</w:t>
      </w:r>
      <w:r>
        <w:rPr>
          <w:rFonts w:ascii="Times New Roman" w:eastAsia="Times New Roman" w:hAnsi="Times New Roman" w:cs="Times New Roman"/>
          <w:color w:val="000000" w:themeColor="text1"/>
          <w:sz w:val="24"/>
          <w:szCs w:val="24"/>
          <w:lang w:val="ca-ES" w:eastAsia="es-ES" w:bidi="th-TH"/>
        </w:rPr>
        <w:t xml:space="preserve"> al costat, de qui el Senyor ens encomana a través de moltes circumstàncies de la vida.</w:t>
      </w:r>
    </w:p>
    <w:p w14:paraId="653E45C5" w14:textId="0D24A005" w:rsidR="001A2897" w:rsidRDefault="001A2897"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Una societat com la nostra, que ha estat definida com «líquida», perquè sembla no tenir consistència. Jo corregiré aquell filòsof que va encunyar aquesta definició i diré: més que líquida, gasosa, una societat pròpiament gasosa. Aquesta societat líquida, gasosa, troba en la història de Josep una indicació ben precisa sobre la importància dels vincles humans. De fet, l’Evangeli ens explica la genealogia de Jesús, a més </w:t>
      </w:r>
      <w:r w:rsidR="0040444B">
        <w:rPr>
          <w:rFonts w:ascii="Times New Roman" w:eastAsia="Times New Roman" w:hAnsi="Times New Roman" w:cs="Times New Roman"/>
          <w:color w:val="000000" w:themeColor="text1"/>
          <w:sz w:val="24"/>
          <w:szCs w:val="24"/>
          <w:lang w:val="ca-ES" w:eastAsia="es-ES" w:bidi="th-TH"/>
        </w:rPr>
        <w:t xml:space="preserve">de fer-ho per una raó teològica, per a recordar a cada un de nosaltres que la nostra vida està feta de </w:t>
      </w:r>
      <w:bookmarkStart w:id="0" w:name="_GoBack"/>
      <w:r w:rsidR="0040444B">
        <w:rPr>
          <w:rFonts w:ascii="Times New Roman" w:eastAsia="Times New Roman" w:hAnsi="Times New Roman" w:cs="Times New Roman"/>
          <w:color w:val="000000" w:themeColor="text1"/>
          <w:sz w:val="24"/>
          <w:szCs w:val="24"/>
          <w:lang w:val="ca-ES" w:eastAsia="es-ES" w:bidi="th-TH"/>
        </w:rPr>
        <w:t xml:space="preserve">vincles </w:t>
      </w:r>
      <w:bookmarkEnd w:id="0"/>
      <w:r w:rsidR="0040444B">
        <w:rPr>
          <w:rFonts w:ascii="Times New Roman" w:eastAsia="Times New Roman" w:hAnsi="Times New Roman" w:cs="Times New Roman"/>
          <w:color w:val="000000" w:themeColor="text1"/>
          <w:sz w:val="24"/>
          <w:szCs w:val="24"/>
          <w:lang w:val="ca-ES" w:eastAsia="es-ES" w:bidi="th-TH"/>
        </w:rPr>
        <w:t>que ens precedeixen i ens acompanyen. El Fill de Déu, per a venir al món, ha elegit la via dels vincles, la via de la història: no va baixar al món de manera màgica, no. Va fer el camí històric que fem tots nosaltres.</w:t>
      </w:r>
    </w:p>
    <w:p w14:paraId="49420E56" w14:textId="23A18146" w:rsidR="0040444B" w:rsidRDefault="0040444B" w:rsidP="001879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Estimats germans i germanes, penso en moltes persones a les quals el costa trobar vincles significatius en la seva vida, i precisament per això van coixes, se senten soles, no tenen la força i la valentia d’anar endavant. Voldria concloure amb una oració que els ajudi i que ens ajudi a tots nosaltres a trobar en sant Josep un aliat, un amic i un suport.</w:t>
      </w:r>
    </w:p>
    <w:p w14:paraId="79C18BE6" w14:textId="10E5D4B8" w:rsidR="0040444B" w:rsidRDefault="0040444B" w:rsidP="0040444B">
      <w:pPr>
        <w:spacing w:before="100" w:after="0" w:line="240" w:lineRule="auto"/>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w:t>
      </w:r>
      <w:r>
        <w:rPr>
          <w:rFonts w:ascii="Times New Roman" w:eastAsia="Times New Roman" w:hAnsi="Times New Roman" w:cs="Times New Roman"/>
          <w:color w:val="000000" w:themeColor="text1"/>
          <w:sz w:val="24"/>
          <w:szCs w:val="24"/>
          <w:lang w:val="ca-ES" w:eastAsia="es-ES" w:bidi="th-TH"/>
        </w:rPr>
        <w:br/>
        <w:t>tu que has custodiat el vincle amb Maria i amb Jesús,</w:t>
      </w:r>
      <w:r>
        <w:rPr>
          <w:rFonts w:ascii="Times New Roman" w:eastAsia="Times New Roman" w:hAnsi="Times New Roman" w:cs="Times New Roman"/>
          <w:color w:val="000000" w:themeColor="text1"/>
          <w:sz w:val="24"/>
          <w:szCs w:val="24"/>
          <w:lang w:val="ca-ES" w:eastAsia="es-ES" w:bidi="th-TH"/>
        </w:rPr>
        <w:br/>
        <w:t>ajuda’ns a cuidar les relacions en la nostra vida.</w:t>
      </w:r>
      <w:r>
        <w:rPr>
          <w:rFonts w:ascii="Times New Roman" w:eastAsia="Times New Roman" w:hAnsi="Times New Roman" w:cs="Times New Roman"/>
          <w:color w:val="000000" w:themeColor="text1"/>
          <w:sz w:val="24"/>
          <w:szCs w:val="24"/>
          <w:lang w:val="ca-ES" w:eastAsia="es-ES" w:bidi="th-TH"/>
        </w:rPr>
        <w:br/>
        <w:t>Que ningú no experimenti aquell sentit d’abandonament</w:t>
      </w:r>
      <w:r>
        <w:rPr>
          <w:rFonts w:ascii="Times New Roman" w:eastAsia="Times New Roman" w:hAnsi="Times New Roman" w:cs="Times New Roman"/>
          <w:color w:val="000000" w:themeColor="text1"/>
          <w:sz w:val="24"/>
          <w:szCs w:val="24"/>
          <w:lang w:val="ca-ES" w:eastAsia="es-ES" w:bidi="th-TH"/>
        </w:rPr>
        <w:br/>
        <w:t>que ve de la soledat.</w:t>
      </w:r>
      <w:r>
        <w:rPr>
          <w:rFonts w:ascii="Times New Roman" w:eastAsia="Times New Roman" w:hAnsi="Times New Roman" w:cs="Times New Roman"/>
          <w:color w:val="000000" w:themeColor="text1"/>
          <w:sz w:val="24"/>
          <w:szCs w:val="24"/>
          <w:lang w:val="ca-ES" w:eastAsia="es-ES" w:bidi="th-TH"/>
        </w:rPr>
        <w:br/>
        <w:t>Que cadascú es reconciliï amb la pròpia història,</w:t>
      </w:r>
      <w:r>
        <w:rPr>
          <w:rFonts w:ascii="Times New Roman" w:eastAsia="Times New Roman" w:hAnsi="Times New Roman" w:cs="Times New Roman"/>
          <w:color w:val="000000" w:themeColor="text1"/>
          <w:sz w:val="24"/>
          <w:szCs w:val="24"/>
          <w:lang w:val="ca-ES" w:eastAsia="es-ES" w:bidi="th-TH"/>
        </w:rPr>
        <w:br/>
        <w:t>amb qui l’ha precedit,</w:t>
      </w:r>
      <w:r>
        <w:rPr>
          <w:rFonts w:ascii="Times New Roman" w:eastAsia="Times New Roman" w:hAnsi="Times New Roman" w:cs="Times New Roman"/>
          <w:color w:val="000000" w:themeColor="text1"/>
          <w:sz w:val="24"/>
          <w:szCs w:val="24"/>
          <w:lang w:val="ca-ES" w:eastAsia="es-ES" w:bidi="th-TH"/>
        </w:rPr>
        <w:br/>
        <w:t>i reconegui també en els errors comesos</w:t>
      </w:r>
      <w:r>
        <w:rPr>
          <w:rFonts w:ascii="Times New Roman" w:eastAsia="Times New Roman" w:hAnsi="Times New Roman" w:cs="Times New Roman"/>
          <w:color w:val="000000" w:themeColor="text1"/>
          <w:sz w:val="24"/>
          <w:szCs w:val="24"/>
          <w:lang w:val="ca-ES" w:eastAsia="es-ES" w:bidi="th-TH"/>
        </w:rPr>
        <w:br/>
        <w:t>una forma a través de la qual la Providència s’ha fet camí,</w:t>
      </w:r>
      <w:r>
        <w:rPr>
          <w:rFonts w:ascii="Times New Roman" w:eastAsia="Times New Roman" w:hAnsi="Times New Roman" w:cs="Times New Roman"/>
          <w:color w:val="000000" w:themeColor="text1"/>
          <w:sz w:val="24"/>
          <w:szCs w:val="24"/>
          <w:lang w:val="ca-ES" w:eastAsia="es-ES" w:bidi="th-TH"/>
        </w:rPr>
        <w:br/>
        <w:t>i el mal no ha tingut la darrera paraula.</w:t>
      </w:r>
      <w:r>
        <w:rPr>
          <w:rFonts w:ascii="Times New Roman" w:eastAsia="Times New Roman" w:hAnsi="Times New Roman" w:cs="Times New Roman"/>
          <w:color w:val="000000" w:themeColor="text1"/>
          <w:sz w:val="24"/>
          <w:szCs w:val="24"/>
          <w:lang w:val="ca-ES" w:eastAsia="es-ES" w:bidi="th-TH"/>
        </w:rPr>
        <w:br/>
        <w:t>Mostra’t amic amb qui tingui més dificultat,</w:t>
      </w:r>
      <w:r>
        <w:rPr>
          <w:rFonts w:ascii="Times New Roman" w:eastAsia="Times New Roman" w:hAnsi="Times New Roman" w:cs="Times New Roman"/>
          <w:color w:val="000000" w:themeColor="text1"/>
          <w:sz w:val="24"/>
          <w:szCs w:val="24"/>
          <w:lang w:val="ca-ES" w:eastAsia="es-ES" w:bidi="th-TH"/>
        </w:rPr>
        <w:br/>
        <w:t>i de la mateixa manera que van donar suport</w:t>
      </w:r>
      <w:r>
        <w:rPr>
          <w:rFonts w:ascii="Times New Roman" w:eastAsia="Times New Roman" w:hAnsi="Times New Roman" w:cs="Times New Roman"/>
          <w:color w:val="000000" w:themeColor="text1"/>
          <w:sz w:val="24"/>
          <w:szCs w:val="24"/>
          <w:lang w:val="ca-ES" w:eastAsia="es-ES" w:bidi="th-TH"/>
        </w:rPr>
        <w:br/>
        <w:t>a Maria i a Jesús en els moments difícils,</w:t>
      </w:r>
      <w:r>
        <w:rPr>
          <w:rFonts w:ascii="Times New Roman" w:eastAsia="Times New Roman" w:hAnsi="Times New Roman" w:cs="Times New Roman"/>
          <w:color w:val="000000" w:themeColor="text1"/>
          <w:sz w:val="24"/>
          <w:szCs w:val="24"/>
          <w:lang w:val="ca-ES" w:eastAsia="es-ES" w:bidi="th-TH"/>
        </w:rPr>
        <w:br/>
        <w:t>dona’ns suport també a nosaltres en el nostre camí. Amén.</w:t>
      </w:r>
    </w:p>
    <w:p w14:paraId="0F58F108" w14:textId="274AB85B" w:rsidR="008E2E32" w:rsidRPr="001879EF" w:rsidRDefault="008E2E32" w:rsidP="001879EF">
      <w:pPr>
        <w:tabs>
          <w:tab w:val="left" w:pos="426"/>
        </w:tabs>
        <w:spacing w:before="400" w:after="0" w:line="240" w:lineRule="auto"/>
        <w:ind w:left="426" w:right="-285" w:hanging="426"/>
        <w:rPr>
          <w:rFonts w:ascii="Times New Roman" w:eastAsia="Times New Roman" w:hAnsi="Times New Roman" w:cs="Times New Roman"/>
          <w:color w:val="000000" w:themeColor="text1"/>
          <w:sz w:val="24"/>
          <w:szCs w:val="24"/>
          <w:lang w:val="ca-ES" w:eastAsia="es-ES" w:bidi="th-TH"/>
        </w:rPr>
      </w:pPr>
    </w:p>
    <w:sectPr w:rsidR="008E2E32" w:rsidRPr="001879E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D300" w14:textId="77777777" w:rsidR="007F4B58" w:rsidRDefault="007F4B58" w:rsidP="00D93000">
      <w:pPr>
        <w:spacing w:after="0" w:line="240" w:lineRule="auto"/>
      </w:pPr>
      <w:r>
        <w:separator/>
      </w:r>
    </w:p>
  </w:endnote>
  <w:endnote w:type="continuationSeparator" w:id="0">
    <w:p w14:paraId="66A62F98" w14:textId="77777777" w:rsidR="007F4B58" w:rsidRDefault="007F4B5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9F33FED"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618D3">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497F0" w14:textId="77777777" w:rsidR="007F4B58" w:rsidRDefault="007F4B58" w:rsidP="00D93000">
      <w:pPr>
        <w:spacing w:after="0" w:line="240" w:lineRule="auto"/>
      </w:pPr>
      <w:r>
        <w:separator/>
      </w:r>
    </w:p>
  </w:footnote>
  <w:footnote w:type="continuationSeparator" w:id="0">
    <w:p w14:paraId="3DB66DEE" w14:textId="77777777" w:rsidR="007F4B58" w:rsidRDefault="007F4B5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10B1"/>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091D"/>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9EF"/>
    <w:rsid w:val="00187B69"/>
    <w:rsid w:val="00190D26"/>
    <w:rsid w:val="00191736"/>
    <w:rsid w:val="0019613B"/>
    <w:rsid w:val="001A06B9"/>
    <w:rsid w:val="001A14AA"/>
    <w:rsid w:val="001A2897"/>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5D9D"/>
    <w:rsid w:val="002A6F64"/>
    <w:rsid w:val="002A79F6"/>
    <w:rsid w:val="002B1A81"/>
    <w:rsid w:val="002B27C8"/>
    <w:rsid w:val="002B69FB"/>
    <w:rsid w:val="002B737B"/>
    <w:rsid w:val="002C16CB"/>
    <w:rsid w:val="002C33CC"/>
    <w:rsid w:val="002C3C73"/>
    <w:rsid w:val="002C4CB9"/>
    <w:rsid w:val="002C77B4"/>
    <w:rsid w:val="002C7AA7"/>
    <w:rsid w:val="002D1217"/>
    <w:rsid w:val="002D487B"/>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0444B"/>
    <w:rsid w:val="0041002E"/>
    <w:rsid w:val="00412B28"/>
    <w:rsid w:val="004153FA"/>
    <w:rsid w:val="0042356D"/>
    <w:rsid w:val="00426810"/>
    <w:rsid w:val="00430F4A"/>
    <w:rsid w:val="004319C8"/>
    <w:rsid w:val="00433A6D"/>
    <w:rsid w:val="00437493"/>
    <w:rsid w:val="00440B50"/>
    <w:rsid w:val="00441744"/>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2C5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6FE6"/>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1983"/>
    <w:rsid w:val="0076344A"/>
    <w:rsid w:val="00764C77"/>
    <w:rsid w:val="00767F6B"/>
    <w:rsid w:val="00770186"/>
    <w:rsid w:val="00770286"/>
    <w:rsid w:val="00772CFA"/>
    <w:rsid w:val="00773577"/>
    <w:rsid w:val="00773D1C"/>
    <w:rsid w:val="0077725B"/>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4B58"/>
    <w:rsid w:val="007F6279"/>
    <w:rsid w:val="007F6B09"/>
    <w:rsid w:val="008042EE"/>
    <w:rsid w:val="00804801"/>
    <w:rsid w:val="00805E04"/>
    <w:rsid w:val="00806BD9"/>
    <w:rsid w:val="0081063C"/>
    <w:rsid w:val="00810E51"/>
    <w:rsid w:val="00812036"/>
    <w:rsid w:val="00812710"/>
    <w:rsid w:val="0081355A"/>
    <w:rsid w:val="008163D2"/>
    <w:rsid w:val="0081719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24BB"/>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3874"/>
    <w:rsid w:val="008B55C8"/>
    <w:rsid w:val="008B651D"/>
    <w:rsid w:val="008C021A"/>
    <w:rsid w:val="008C3442"/>
    <w:rsid w:val="008C75FF"/>
    <w:rsid w:val="008D00F8"/>
    <w:rsid w:val="008D1AF4"/>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4AC3"/>
    <w:rsid w:val="00A257F9"/>
    <w:rsid w:val="00A2773D"/>
    <w:rsid w:val="00A30318"/>
    <w:rsid w:val="00A3062E"/>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358"/>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3778"/>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8D3"/>
    <w:rsid w:val="00C61ABF"/>
    <w:rsid w:val="00C630E4"/>
    <w:rsid w:val="00C6344F"/>
    <w:rsid w:val="00C64F31"/>
    <w:rsid w:val="00C6544B"/>
    <w:rsid w:val="00C70330"/>
    <w:rsid w:val="00C71049"/>
    <w:rsid w:val="00C71E31"/>
    <w:rsid w:val="00C72204"/>
    <w:rsid w:val="00C73E22"/>
    <w:rsid w:val="00C7595F"/>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3B71"/>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3B7E"/>
    <w:rsid w:val="00EB4BDF"/>
    <w:rsid w:val="00EC318F"/>
    <w:rsid w:val="00EC74A2"/>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0078-217A-4755-BFF8-2DD31174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805</Words>
  <Characters>4594</Characters>
  <Application>Microsoft Office Word</Application>
  <DocSecurity>0</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24/11/2021</vt:lpstr>
      <vt:lpstr>audiència 17/06/2020</vt:lpstr>
    </vt:vector>
  </TitlesOfParts>
  <Manager/>
  <Company>Santa Seu</Company>
  <LinksUpToDate>false</LinksUpToDate>
  <CharactersWithSpaces>5389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24/11/2021</dc:title>
  <dc:subject>Catequesi sobre sant Josep - 2. Sant Josep en la història de la salvació</dc:subject>
  <dc:creator>papa Francesc</dc:creator>
  <cp:keywords/>
  <dc:description>traducció: Arquebisbat de Tarragona - RGM</dc:description>
  <cp:lastModifiedBy>Rosalia Gras</cp:lastModifiedBy>
  <cp:revision>5</cp:revision>
  <dcterms:created xsi:type="dcterms:W3CDTF">2021-11-26T08:18:00Z</dcterms:created>
  <dcterms:modified xsi:type="dcterms:W3CDTF">2021-11-26T10:09:00Z</dcterms:modified>
  <cp:category/>
</cp:coreProperties>
</file>