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4C7" w:rsidRPr="00A414C7" w:rsidRDefault="00A414C7" w:rsidP="00A02C7B">
      <w:pPr>
        <w:spacing w:before="100" w:after="0" w:line="240" w:lineRule="auto"/>
        <w:jc w:val="center"/>
        <w:rPr>
          <w:rFonts w:ascii="Times New Roman" w:hAnsi="Times New Roman" w:cs="Times New Roman"/>
          <w:b/>
          <w:sz w:val="24"/>
          <w:szCs w:val="24"/>
          <w:lang w:val="ca-ES"/>
        </w:rPr>
      </w:pPr>
      <w:r w:rsidRPr="00A414C7">
        <w:rPr>
          <w:rFonts w:ascii="Times New Roman" w:hAnsi="Times New Roman" w:cs="Times New Roman"/>
          <w:b/>
          <w:sz w:val="24"/>
          <w:szCs w:val="24"/>
          <w:lang w:val="ca-ES"/>
        </w:rPr>
        <w:t>DIÀLEG ENTRE GENERACIONS, EDUCACIÓ I TREBALL:</w:t>
      </w:r>
    </w:p>
    <w:p w:rsidR="00A414C7" w:rsidRPr="00A414C7" w:rsidRDefault="00A414C7" w:rsidP="00A02C7B">
      <w:pPr>
        <w:spacing w:before="100" w:after="0" w:line="240" w:lineRule="auto"/>
        <w:jc w:val="center"/>
        <w:rPr>
          <w:rFonts w:ascii="Times New Roman" w:hAnsi="Times New Roman" w:cs="Times New Roman"/>
          <w:b/>
          <w:sz w:val="24"/>
          <w:szCs w:val="24"/>
          <w:lang w:val="ca-ES"/>
        </w:rPr>
      </w:pPr>
      <w:r w:rsidRPr="00A414C7">
        <w:rPr>
          <w:rFonts w:ascii="Times New Roman" w:hAnsi="Times New Roman" w:cs="Times New Roman"/>
          <w:b/>
          <w:sz w:val="24"/>
          <w:szCs w:val="24"/>
          <w:lang w:val="ca-ES"/>
        </w:rPr>
        <w:t>INSTRUMENTS PER A CONSTRUIR UNA PAU DURADORA</w:t>
      </w:r>
    </w:p>
    <w:p w:rsidR="00A414C7" w:rsidRDefault="00A414C7" w:rsidP="00A02C7B">
      <w:pPr>
        <w:spacing w:before="400" w:after="0" w:line="240" w:lineRule="auto"/>
        <w:jc w:val="center"/>
        <w:rPr>
          <w:rFonts w:ascii="Times New Roman" w:hAnsi="Times New Roman" w:cs="Times New Roman"/>
          <w:b/>
          <w:sz w:val="24"/>
          <w:szCs w:val="24"/>
          <w:lang w:val="ca-ES"/>
        </w:rPr>
      </w:pPr>
      <w:r>
        <w:rPr>
          <w:rFonts w:ascii="Times New Roman" w:hAnsi="Times New Roman" w:cs="Times New Roman"/>
          <w:b/>
          <w:sz w:val="24"/>
          <w:szCs w:val="24"/>
          <w:lang w:val="ca-ES"/>
        </w:rPr>
        <w:t>Missatge del sant pare Francesc</w:t>
      </w:r>
    </w:p>
    <w:p w:rsidR="00A414C7" w:rsidRDefault="00A414C7" w:rsidP="00A02C7B">
      <w:pPr>
        <w:spacing w:before="100" w:after="0" w:line="240" w:lineRule="auto"/>
        <w:jc w:val="center"/>
        <w:rPr>
          <w:rFonts w:ascii="Times New Roman" w:hAnsi="Times New Roman" w:cs="Times New Roman"/>
          <w:b/>
          <w:sz w:val="24"/>
          <w:szCs w:val="24"/>
          <w:lang w:val="ca-ES"/>
        </w:rPr>
      </w:pPr>
      <w:r>
        <w:rPr>
          <w:rFonts w:ascii="Times New Roman" w:hAnsi="Times New Roman" w:cs="Times New Roman"/>
          <w:b/>
          <w:sz w:val="24"/>
          <w:szCs w:val="24"/>
          <w:lang w:val="ca-ES"/>
        </w:rPr>
        <w:t>per a la celebració de la 55a Jornada Mundial de la Pau</w:t>
      </w:r>
    </w:p>
    <w:p w:rsidR="00D612CD" w:rsidRPr="00A414C7" w:rsidRDefault="00D612CD" w:rsidP="00A02C7B">
      <w:pPr>
        <w:spacing w:before="200" w:after="0" w:line="240" w:lineRule="auto"/>
        <w:jc w:val="center"/>
        <w:rPr>
          <w:rFonts w:ascii="Times New Roman" w:hAnsi="Times New Roman" w:cs="Times New Roman"/>
          <w:b/>
          <w:sz w:val="24"/>
          <w:szCs w:val="24"/>
          <w:lang w:val="ca-ES"/>
        </w:rPr>
      </w:pPr>
      <w:r w:rsidRPr="00A414C7">
        <w:rPr>
          <w:rFonts w:ascii="Times New Roman" w:hAnsi="Times New Roman" w:cs="Times New Roman"/>
          <w:b/>
          <w:sz w:val="24"/>
          <w:szCs w:val="24"/>
          <w:lang w:val="ca-ES"/>
        </w:rPr>
        <w:t>1</w:t>
      </w:r>
      <w:r w:rsidR="00F463EA" w:rsidRPr="00A414C7">
        <w:rPr>
          <w:rFonts w:ascii="Times New Roman" w:hAnsi="Times New Roman" w:cs="Times New Roman"/>
          <w:b/>
          <w:sz w:val="24"/>
          <w:szCs w:val="24"/>
          <w:lang w:val="ca-ES"/>
        </w:rPr>
        <w:t xml:space="preserve"> de </w:t>
      </w:r>
      <w:r w:rsidR="00A414C7">
        <w:rPr>
          <w:rFonts w:ascii="Times New Roman" w:hAnsi="Times New Roman" w:cs="Times New Roman"/>
          <w:b/>
          <w:sz w:val="24"/>
          <w:szCs w:val="24"/>
          <w:lang w:val="ca-ES"/>
        </w:rPr>
        <w:t>gener</w:t>
      </w:r>
      <w:r w:rsidR="00F463EA" w:rsidRPr="00A414C7">
        <w:rPr>
          <w:rFonts w:ascii="Times New Roman" w:hAnsi="Times New Roman" w:cs="Times New Roman"/>
          <w:b/>
          <w:sz w:val="24"/>
          <w:szCs w:val="24"/>
          <w:lang w:val="ca-ES"/>
        </w:rPr>
        <w:t xml:space="preserve"> de </w:t>
      </w:r>
      <w:r w:rsidRPr="00A414C7">
        <w:rPr>
          <w:rFonts w:ascii="Times New Roman" w:hAnsi="Times New Roman" w:cs="Times New Roman"/>
          <w:b/>
          <w:sz w:val="24"/>
          <w:szCs w:val="24"/>
          <w:lang w:val="ca-ES"/>
        </w:rPr>
        <w:t>2022</w:t>
      </w:r>
    </w:p>
    <w:p w:rsidR="005708ED" w:rsidRPr="005708ED" w:rsidRDefault="005708ED" w:rsidP="005708ED">
      <w:pPr>
        <w:spacing w:before="400" w:after="0" w:line="240" w:lineRule="auto"/>
        <w:ind w:left="284" w:hanging="284"/>
        <w:jc w:val="both"/>
        <w:rPr>
          <w:rFonts w:ascii="Times New Roman" w:hAnsi="Times New Roman" w:cs="Times New Roman"/>
          <w:b/>
          <w:sz w:val="24"/>
          <w:szCs w:val="24"/>
          <w:lang w:val="ca-ES"/>
        </w:rPr>
      </w:pPr>
      <w:r>
        <w:rPr>
          <w:rFonts w:ascii="Times New Roman" w:hAnsi="Times New Roman" w:cs="Times New Roman"/>
          <w:b/>
          <w:sz w:val="24"/>
          <w:szCs w:val="24"/>
          <w:lang w:val="ca-ES"/>
        </w:rPr>
        <w:t>1.</w:t>
      </w:r>
      <w:r>
        <w:rPr>
          <w:rFonts w:ascii="Times New Roman" w:hAnsi="Times New Roman" w:cs="Times New Roman"/>
          <w:b/>
          <w:sz w:val="24"/>
          <w:szCs w:val="24"/>
          <w:lang w:val="ca-ES"/>
        </w:rPr>
        <w:tab/>
      </w:r>
      <w:r w:rsidRPr="005708ED">
        <w:rPr>
          <w:rFonts w:ascii="Times New Roman" w:hAnsi="Times New Roman" w:cs="Times New Roman"/>
          <w:b/>
          <w:sz w:val="24"/>
          <w:szCs w:val="24"/>
          <w:lang w:val="ca-ES"/>
        </w:rPr>
        <w:t>Que en só</w:t>
      </w:r>
      <w:r>
        <w:rPr>
          <w:rFonts w:ascii="Times New Roman" w:hAnsi="Times New Roman" w:cs="Times New Roman"/>
          <w:b/>
          <w:sz w:val="24"/>
          <w:szCs w:val="24"/>
          <w:lang w:val="ca-ES"/>
        </w:rPr>
        <w:t xml:space="preserve">n, de bonics, per les muntanyes </w:t>
      </w:r>
      <w:r w:rsidRPr="005708ED">
        <w:rPr>
          <w:rFonts w:ascii="Times New Roman" w:hAnsi="Times New Roman" w:cs="Times New Roman"/>
          <w:b/>
          <w:sz w:val="24"/>
          <w:szCs w:val="24"/>
          <w:lang w:val="ca-ES"/>
        </w:rPr>
        <w:t>els pe</w:t>
      </w:r>
      <w:r>
        <w:rPr>
          <w:rFonts w:ascii="Times New Roman" w:hAnsi="Times New Roman" w:cs="Times New Roman"/>
          <w:b/>
          <w:sz w:val="24"/>
          <w:szCs w:val="24"/>
          <w:lang w:val="ca-ES"/>
        </w:rPr>
        <w:t xml:space="preserve">us del missatger de bones noves </w:t>
      </w:r>
      <w:r w:rsidRPr="005708ED">
        <w:rPr>
          <w:rFonts w:ascii="Times New Roman" w:hAnsi="Times New Roman" w:cs="Times New Roman"/>
          <w:b/>
          <w:sz w:val="24"/>
          <w:szCs w:val="24"/>
          <w:lang w:val="ca-ES"/>
        </w:rPr>
        <w:t>que anuncia la pau</w:t>
      </w:r>
    </w:p>
    <w:p w:rsidR="005708ED" w:rsidRDefault="005708ED" w:rsidP="005708ED">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Les paraules del profeta Isaïes expressen el consol, el sospir d’alleujament d’un poble exiliat, cansat per la violència i els abusos, exposat a la indignitat i la mort. El profeta Baruc es preguntava respecte a això: «</w:t>
      </w:r>
      <w:r w:rsidRPr="005708ED">
        <w:rPr>
          <w:rFonts w:ascii="Times New Roman" w:hAnsi="Times New Roman" w:cs="Times New Roman"/>
          <w:sz w:val="24"/>
          <w:szCs w:val="24"/>
          <w:lang w:val="ca-ES"/>
        </w:rPr>
        <w:t>¿Com és, Isra</w:t>
      </w:r>
      <w:r>
        <w:rPr>
          <w:rFonts w:ascii="Times New Roman" w:hAnsi="Times New Roman" w:cs="Times New Roman"/>
          <w:sz w:val="24"/>
          <w:szCs w:val="24"/>
          <w:lang w:val="ca-ES"/>
        </w:rPr>
        <w:t xml:space="preserve">el, que vius en un país enemic, </w:t>
      </w:r>
      <w:r w:rsidRPr="005708ED">
        <w:rPr>
          <w:rFonts w:ascii="Times New Roman" w:hAnsi="Times New Roman" w:cs="Times New Roman"/>
          <w:sz w:val="24"/>
          <w:szCs w:val="24"/>
          <w:lang w:val="ca-ES"/>
        </w:rPr>
        <w:t>que et fa</w:t>
      </w:r>
      <w:r>
        <w:rPr>
          <w:rFonts w:ascii="Times New Roman" w:hAnsi="Times New Roman" w:cs="Times New Roman"/>
          <w:sz w:val="24"/>
          <w:szCs w:val="24"/>
          <w:lang w:val="ca-ES"/>
        </w:rPr>
        <w:t xml:space="preserve">s vell en una terra estrangera? </w:t>
      </w:r>
      <w:r w:rsidRPr="005708ED">
        <w:rPr>
          <w:rFonts w:ascii="Times New Roman" w:hAnsi="Times New Roman" w:cs="Times New Roman"/>
          <w:sz w:val="24"/>
          <w:szCs w:val="24"/>
          <w:lang w:val="ca-ES"/>
        </w:rPr>
        <w:t>Per què et tenen per i</w:t>
      </w:r>
      <w:r>
        <w:rPr>
          <w:rFonts w:ascii="Times New Roman" w:hAnsi="Times New Roman" w:cs="Times New Roman"/>
          <w:sz w:val="24"/>
          <w:szCs w:val="24"/>
          <w:lang w:val="ca-ES"/>
        </w:rPr>
        <w:t xml:space="preserve">mpur com si fossis un cadàver? </w:t>
      </w:r>
      <w:r w:rsidRPr="005708ED">
        <w:rPr>
          <w:rFonts w:ascii="Times New Roman" w:hAnsi="Times New Roman" w:cs="Times New Roman"/>
          <w:sz w:val="24"/>
          <w:szCs w:val="24"/>
          <w:lang w:val="ca-ES"/>
        </w:rPr>
        <w:t>Per què et posen entre els qui baixen al país dels morts?</w:t>
      </w:r>
      <w:r>
        <w:rPr>
          <w:rFonts w:ascii="Times New Roman" w:hAnsi="Times New Roman" w:cs="Times New Roman"/>
          <w:sz w:val="24"/>
          <w:szCs w:val="24"/>
          <w:lang w:val="ca-ES"/>
        </w:rPr>
        <w:t>» (3,10-11). Per a aquest poble, l’arribada del missatger de la pau significava l’esperança d’un renaixement dels enderrocs de la història, el començament d’un futur prometedor.</w:t>
      </w:r>
    </w:p>
    <w:p w:rsidR="005708ED" w:rsidRDefault="005708ED" w:rsidP="00F463EA">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Encara avui, el camí de la pau, que sant Pau VI va anomenar amb el nou nom de desenvolupament integral,</w:t>
      </w:r>
      <w:r>
        <w:rPr>
          <w:rStyle w:val="Refernciadenotaapeudepgina"/>
          <w:rFonts w:ascii="Times New Roman" w:hAnsi="Times New Roman" w:cs="Times New Roman"/>
          <w:sz w:val="24"/>
          <w:szCs w:val="24"/>
          <w:lang w:val="ca-ES"/>
        </w:rPr>
        <w:footnoteReference w:id="1"/>
      </w:r>
      <w:r>
        <w:rPr>
          <w:rFonts w:ascii="Times New Roman" w:hAnsi="Times New Roman" w:cs="Times New Roman"/>
          <w:sz w:val="24"/>
          <w:szCs w:val="24"/>
          <w:lang w:val="ca-ES"/>
        </w:rPr>
        <w:t xml:space="preserve"> resta desafortunadament allunyat de la vida real de molts homes i dones i, per tant, de la família humana, que està totalment interconnectada. Malgrat els nombrosos esforços encaminats a un diàleg constructiu entre les nacions, el soroll eixordador de les guerres i els conflictes s’amplifica, mentre es propaguen malalties de proporcions pandèmiques, s’agreugen els efectes del canvi climàtic i de la degradació del medi ambient</w:t>
      </w:r>
      <w:r w:rsidR="008059B2">
        <w:rPr>
          <w:rFonts w:ascii="Times New Roman" w:hAnsi="Times New Roman" w:cs="Times New Roman"/>
          <w:sz w:val="24"/>
          <w:szCs w:val="24"/>
          <w:lang w:val="ca-ES"/>
        </w:rPr>
        <w:t>, empitjora la tragèdia de la fam i la set, i continua dominant un model econòmic que es fonamenta més en l’individualisme que en la compartició solidària. Com en el temps dels antics profetes, el clamor dels pobres de la terra</w:t>
      </w:r>
      <w:r w:rsidR="008059B2">
        <w:rPr>
          <w:rStyle w:val="Refernciadenotaapeudepgina"/>
          <w:rFonts w:ascii="Times New Roman" w:hAnsi="Times New Roman" w:cs="Times New Roman"/>
          <w:sz w:val="24"/>
          <w:szCs w:val="24"/>
          <w:lang w:val="ca-ES"/>
        </w:rPr>
        <w:footnoteReference w:id="2"/>
      </w:r>
      <w:r w:rsidR="008059B2">
        <w:rPr>
          <w:rFonts w:ascii="Times New Roman" w:hAnsi="Times New Roman" w:cs="Times New Roman"/>
          <w:sz w:val="24"/>
          <w:szCs w:val="24"/>
          <w:lang w:val="ca-ES"/>
        </w:rPr>
        <w:t xml:space="preserve"> continua elevant-se avui, implorant justícia i pau.</w:t>
      </w:r>
    </w:p>
    <w:p w:rsidR="008059B2" w:rsidRDefault="008059B2" w:rsidP="00F463EA">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En cada època, la pau és tant un do de dalt com el fruit d’un compromís compartit. Hi ha, en efecte, una “arquitectura” de la pau, en la qual hi intervenen les diferents institucions de la societat, i hi ha un “artesanat” de la pau que ens involucra a cada un de nosaltres personalment.</w:t>
      </w:r>
      <w:r>
        <w:rPr>
          <w:rStyle w:val="Refernciadenotaapeudepgina"/>
          <w:rFonts w:ascii="Times New Roman" w:hAnsi="Times New Roman" w:cs="Times New Roman"/>
          <w:sz w:val="24"/>
          <w:szCs w:val="24"/>
          <w:lang w:val="ca-ES"/>
        </w:rPr>
        <w:footnoteReference w:id="3"/>
      </w:r>
      <w:r>
        <w:rPr>
          <w:rFonts w:ascii="Times New Roman" w:hAnsi="Times New Roman" w:cs="Times New Roman"/>
          <w:sz w:val="24"/>
          <w:szCs w:val="24"/>
          <w:lang w:val="ca-ES"/>
        </w:rPr>
        <w:t xml:space="preserve"> Tots poden col·laborar en la construcció d’un món més pacífic: partint del propi cor i de les relacions en la família, en la societat i amb el medi ambient, fins les relacions entre els pobles i entre els Estats.</w:t>
      </w:r>
    </w:p>
    <w:p w:rsidR="008059B2" w:rsidRDefault="008059B2" w:rsidP="00F463EA">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 xml:space="preserve">Aquí m’agradaria proposar tres camins per a construir una pau duradora. En primer lloc, el diàleg entre les generacions, com a </w:t>
      </w:r>
      <w:r w:rsidR="00D01971">
        <w:rPr>
          <w:rFonts w:ascii="Times New Roman" w:hAnsi="Times New Roman" w:cs="Times New Roman"/>
          <w:sz w:val="24"/>
          <w:szCs w:val="24"/>
          <w:lang w:val="ca-ES"/>
        </w:rPr>
        <w:t>fonament</w:t>
      </w:r>
      <w:r>
        <w:rPr>
          <w:rFonts w:ascii="Times New Roman" w:hAnsi="Times New Roman" w:cs="Times New Roman"/>
          <w:sz w:val="24"/>
          <w:szCs w:val="24"/>
          <w:lang w:val="ca-ES"/>
        </w:rPr>
        <w:t xml:space="preserve"> per a la realització de projectes compartits. En segon lloc, l’educació, com a factor de llibertat, responsabilitat i desenvolupament. I, per últim, el treball per a una plena realització de la dignitat humana. Aquests tres elements són essencials per a la «gestació d’un pacte social»,</w:t>
      </w:r>
      <w:r>
        <w:rPr>
          <w:rStyle w:val="Refernciadenotaapeudepgina"/>
          <w:rFonts w:ascii="Times New Roman" w:hAnsi="Times New Roman" w:cs="Times New Roman"/>
          <w:sz w:val="24"/>
          <w:szCs w:val="24"/>
          <w:lang w:val="ca-ES"/>
        </w:rPr>
        <w:footnoteReference w:id="4"/>
      </w:r>
      <w:r>
        <w:rPr>
          <w:rFonts w:ascii="Times New Roman" w:hAnsi="Times New Roman" w:cs="Times New Roman"/>
          <w:sz w:val="24"/>
          <w:szCs w:val="24"/>
          <w:lang w:val="ca-ES"/>
        </w:rPr>
        <w:t xml:space="preserve"> sense el qual qualsevol projecte de pau és insubstancial.</w:t>
      </w:r>
    </w:p>
    <w:p w:rsidR="008059B2" w:rsidRDefault="00F463EA" w:rsidP="008059B2">
      <w:pPr>
        <w:keepNext/>
        <w:spacing w:before="400" w:after="0" w:line="240" w:lineRule="auto"/>
        <w:ind w:left="284" w:hanging="284"/>
        <w:jc w:val="both"/>
        <w:rPr>
          <w:rFonts w:ascii="Times New Roman" w:hAnsi="Times New Roman" w:cs="Times New Roman"/>
          <w:b/>
          <w:sz w:val="24"/>
          <w:szCs w:val="24"/>
          <w:lang w:val="ca-ES"/>
        </w:rPr>
      </w:pPr>
      <w:r w:rsidRPr="00A414C7">
        <w:rPr>
          <w:rFonts w:ascii="Times New Roman" w:hAnsi="Times New Roman" w:cs="Times New Roman"/>
          <w:b/>
          <w:sz w:val="24"/>
          <w:szCs w:val="24"/>
          <w:lang w:val="ca-ES"/>
        </w:rPr>
        <w:lastRenderedPageBreak/>
        <w:t>2.</w:t>
      </w:r>
      <w:r w:rsidRPr="00A414C7">
        <w:rPr>
          <w:rFonts w:ascii="Times New Roman" w:hAnsi="Times New Roman" w:cs="Times New Roman"/>
          <w:b/>
          <w:sz w:val="24"/>
          <w:szCs w:val="24"/>
          <w:lang w:val="ca-ES"/>
        </w:rPr>
        <w:tab/>
      </w:r>
      <w:r w:rsidR="008059B2">
        <w:rPr>
          <w:rFonts w:ascii="Times New Roman" w:hAnsi="Times New Roman" w:cs="Times New Roman"/>
          <w:b/>
          <w:sz w:val="24"/>
          <w:szCs w:val="24"/>
          <w:lang w:val="ca-ES"/>
        </w:rPr>
        <w:t>Diàleg entre generacions per a construir la pau</w:t>
      </w:r>
    </w:p>
    <w:p w:rsidR="008059B2" w:rsidRDefault="008059B2" w:rsidP="00F463EA">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 xml:space="preserve">En un món encara torturat per les urpes de la pandèmia, que ha </w:t>
      </w:r>
      <w:r w:rsidR="00D01971">
        <w:rPr>
          <w:rFonts w:ascii="Times New Roman" w:hAnsi="Times New Roman" w:cs="Times New Roman"/>
          <w:sz w:val="24"/>
          <w:szCs w:val="24"/>
          <w:lang w:val="ca-ES"/>
        </w:rPr>
        <w:t>provocat</w:t>
      </w:r>
      <w:r>
        <w:rPr>
          <w:rFonts w:ascii="Times New Roman" w:hAnsi="Times New Roman" w:cs="Times New Roman"/>
          <w:sz w:val="24"/>
          <w:szCs w:val="24"/>
          <w:lang w:val="ca-ES"/>
        </w:rPr>
        <w:t xml:space="preserve"> massa problemes, «alguns intenten fugir de la realitat refugiant-se en mons privats, i d’altres l’afronten amb violència destructiva, però entre la indiferència egoista i la protesta violenta, sempre hi ha una opció possible: el diàleg. El diàleg entre les generacions».</w:t>
      </w:r>
      <w:r>
        <w:rPr>
          <w:rStyle w:val="Refernciadenotaapeudepgina"/>
          <w:rFonts w:ascii="Times New Roman" w:hAnsi="Times New Roman" w:cs="Times New Roman"/>
          <w:sz w:val="24"/>
          <w:szCs w:val="24"/>
          <w:lang w:val="ca-ES"/>
        </w:rPr>
        <w:footnoteReference w:id="5"/>
      </w:r>
    </w:p>
    <w:p w:rsidR="008059B2" w:rsidRDefault="008059B2" w:rsidP="00F463EA">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 xml:space="preserve">Qualsevol diàleg sincer, encara que no estigui exempt d’una dialèctica justa i positiva, requereix sempre una confiança bàsica entre els interlocutors. Hem de recuperar aquesta confiança mútua. L’actual crisi sanitària ha augmentat en tots la sensació de soledat i el replegament sobre un mateix. La soledat dels grans va acompanyada en els joves d’un sentiment d’impotència i de manca d’una idea comuna de futur. Aquesta crisi és certament dolorosa. Però també pot fer emergir el millor de les persones. De fet, durant la pandèmia hem vist </w:t>
      </w:r>
      <w:r w:rsidR="00804A00">
        <w:rPr>
          <w:rFonts w:ascii="Times New Roman" w:hAnsi="Times New Roman" w:cs="Times New Roman"/>
          <w:sz w:val="24"/>
          <w:szCs w:val="24"/>
          <w:lang w:val="ca-ES"/>
        </w:rPr>
        <w:t>exemples generosos de compassió, col·laboració i solidaritat arreu del món.</w:t>
      </w:r>
    </w:p>
    <w:p w:rsidR="00804A00" w:rsidRDefault="00804A00" w:rsidP="00F463EA">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Dialogar significa escoltar-se, confrontar-se, posar-se d’acord i caminar junts. Fomentar tot això entre les generacions significa llaurar la terra dura i estèril del conflicte i l’exclusió per a conrear allí les llavors d’una pau duradora i compartida.</w:t>
      </w:r>
    </w:p>
    <w:p w:rsidR="00804A00" w:rsidRDefault="00804A00" w:rsidP="00F463EA">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Encara que el desenvolupament tecnològic i econòmic hagi dividit sovint les generacions, les crisis contemporànies revelen la urgència que s’aliïn. Per un costat, els joves necessiten l’experiència existencial, sapiencial i espiritual dels grans; per un altre, els grans necessiten el suport, l’afecte, la creativitat i el dinamisme dels joves.</w:t>
      </w:r>
    </w:p>
    <w:p w:rsidR="00804A00" w:rsidRDefault="00804A00" w:rsidP="00F463EA">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Els grans reptes socials i els processos de construcció de la pau no poden prescindir del diàleg entre els dipositaris de la memòria —els grans— i els continuadors de la història —els joves—; tampoc no poden prescindir de la voluntat de cada un de nosaltres de donar cabuda a l’altre, de no pretendre ocupar tot l’escenari empaitant els interessos propis immediats com si no hi hagués passat ni futur. La crisi global que vivim ens mostra que l’encontre i el diàleg entre generacions és la força propulsora d’una política sana, que no s’acontenta amb administrar la situació existent «amb pegats o solucions ràpides»,</w:t>
      </w:r>
      <w:r w:rsidR="00326907">
        <w:rPr>
          <w:rStyle w:val="Refernciadenotaapeudepgina"/>
          <w:rFonts w:ascii="Times New Roman" w:hAnsi="Times New Roman" w:cs="Times New Roman"/>
          <w:sz w:val="24"/>
          <w:szCs w:val="24"/>
          <w:lang w:val="ca-ES"/>
        </w:rPr>
        <w:footnoteReference w:id="6"/>
      </w:r>
      <w:r w:rsidR="00326907">
        <w:rPr>
          <w:rFonts w:ascii="Times New Roman" w:hAnsi="Times New Roman" w:cs="Times New Roman"/>
          <w:sz w:val="24"/>
          <w:szCs w:val="24"/>
          <w:lang w:val="ca-ES"/>
        </w:rPr>
        <w:t xml:space="preserve"> sinó que s’ofereix com a forma eminent d’amor a l’altre,</w:t>
      </w:r>
      <w:r w:rsidR="00326907">
        <w:rPr>
          <w:rStyle w:val="Refernciadenotaapeudepgina"/>
          <w:rFonts w:ascii="Times New Roman" w:hAnsi="Times New Roman" w:cs="Times New Roman"/>
          <w:sz w:val="24"/>
          <w:szCs w:val="24"/>
          <w:lang w:val="ca-ES"/>
        </w:rPr>
        <w:footnoteReference w:id="7"/>
      </w:r>
      <w:r w:rsidR="00326907">
        <w:rPr>
          <w:rFonts w:ascii="Times New Roman" w:hAnsi="Times New Roman" w:cs="Times New Roman"/>
          <w:sz w:val="24"/>
          <w:szCs w:val="24"/>
          <w:lang w:val="ca-ES"/>
        </w:rPr>
        <w:t xml:space="preserve"> a la recerca de projectes compartits i sostenibles.</w:t>
      </w:r>
    </w:p>
    <w:p w:rsidR="00326907" w:rsidRDefault="00326907" w:rsidP="00F463EA">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Si sabem practicar aquest diàleg intergeneracional enmig de les dificultats, «podrem estar ben arrelats en el present, i des d’aquí sovintejar el passat i el futur: sovintejar el passat, per a aprendre de la història i per a guarir les ferides que a vegades ens condicionen; sovintejar el futur, per a alimentar l’entusiasme, fer germinar somnis, suscitar profecies, fer florir esperances. D’aquesta manera, units, podrem aprendre els uns dels altres».</w:t>
      </w:r>
      <w:r>
        <w:rPr>
          <w:rStyle w:val="Refernciadenotaapeudepgina"/>
          <w:rFonts w:ascii="Times New Roman" w:hAnsi="Times New Roman" w:cs="Times New Roman"/>
          <w:sz w:val="24"/>
          <w:szCs w:val="24"/>
          <w:lang w:val="ca-ES"/>
        </w:rPr>
        <w:footnoteReference w:id="8"/>
      </w:r>
      <w:r>
        <w:rPr>
          <w:rFonts w:ascii="Times New Roman" w:hAnsi="Times New Roman" w:cs="Times New Roman"/>
          <w:sz w:val="24"/>
          <w:szCs w:val="24"/>
          <w:lang w:val="ca-ES"/>
        </w:rPr>
        <w:t xml:space="preserve"> Sense arrels, com podrien créixer els arbres i donar fruit?</w:t>
      </w:r>
    </w:p>
    <w:p w:rsidR="00166375" w:rsidRDefault="00166375" w:rsidP="00F463EA">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Només cal pensar en la qüestió de la cura de la nostra casa comuna. De fet, el medi ambient mateix «és un préstec que cada generació rep i ha de transmetre a la generació següent».</w:t>
      </w:r>
      <w:r>
        <w:rPr>
          <w:rStyle w:val="Refernciadenotaapeudepgina"/>
          <w:rFonts w:ascii="Times New Roman" w:hAnsi="Times New Roman" w:cs="Times New Roman"/>
          <w:sz w:val="24"/>
          <w:szCs w:val="24"/>
          <w:lang w:val="ca-ES"/>
        </w:rPr>
        <w:footnoteReference w:id="9"/>
      </w:r>
      <w:r>
        <w:rPr>
          <w:rFonts w:ascii="Times New Roman" w:hAnsi="Times New Roman" w:cs="Times New Roman"/>
          <w:sz w:val="24"/>
          <w:szCs w:val="24"/>
          <w:lang w:val="ca-ES"/>
        </w:rPr>
        <w:t xml:space="preserve"> Per això hem d’apreciar i encoratjar els nombrosos joves que s’esforcen per un món més just i atent per a la salvaguarda de la creació</w:t>
      </w:r>
      <w:r w:rsidR="00D120A3">
        <w:rPr>
          <w:rFonts w:ascii="Times New Roman" w:hAnsi="Times New Roman" w:cs="Times New Roman"/>
          <w:sz w:val="24"/>
          <w:szCs w:val="24"/>
          <w:lang w:val="ca-ES"/>
        </w:rPr>
        <w:t xml:space="preserve">, confiada a la nostra cura. Ho fan amb </w:t>
      </w:r>
      <w:r w:rsidR="00D120A3">
        <w:rPr>
          <w:rFonts w:ascii="Times New Roman" w:hAnsi="Times New Roman" w:cs="Times New Roman"/>
          <w:sz w:val="24"/>
          <w:szCs w:val="24"/>
          <w:lang w:val="ca-ES"/>
        </w:rPr>
        <w:lastRenderedPageBreak/>
        <w:t>preocupació i entusiasme, i, sobretot, amb sentit de responsabilitat davant l’urgent canvi de rumb</w:t>
      </w:r>
      <w:r w:rsidR="00D120A3">
        <w:rPr>
          <w:rStyle w:val="Refernciadenotaapeudepgina"/>
          <w:rFonts w:ascii="Times New Roman" w:hAnsi="Times New Roman" w:cs="Times New Roman"/>
          <w:sz w:val="24"/>
          <w:szCs w:val="24"/>
          <w:lang w:val="ca-ES"/>
        </w:rPr>
        <w:footnoteReference w:id="10"/>
      </w:r>
      <w:r w:rsidR="00D120A3">
        <w:rPr>
          <w:rFonts w:ascii="Times New Roman" w:hAnsi="Times New Roman" w:cs="Times New Roman"/>
          <w:sz w:val="24"/>
          <w:szCs w:val="24"/>
          <w:lang w:val="ca-ES"/>
        </w:rPr>
        <w:t xml:space="preserve"> que ens imposen les dificultats derivades de la crisi ètica i socioambiental actual.</w:t>
      </w:r>
      <w:r w:rsidR="00D120A3">
        <w:rPr>
          <w:rStyle w:val="Refernciadenotaapeudepgina"/>
          <w:rFonts w:ascii="Times New Roman" w:hAnsi="Times New Roman" w:cs="Times New Roman"/>
          <w:sz w:val="24"/>
          <w:szCs w:val="24"/>
          <w:lang w:val="ca-ES"/>
        </w:rPr>
        <w:footnoteReference w:id="11"/>
      </w:r>
    </w:p>
    <w:p w:rsidR="00D120A3" w:rsidRDefault="00D120A3" w:rsidP="00D120A3">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 xml:space="preserve">Per altra part, l’oportunitat de construir junts camins </w:t>
      </w:r>
      <w:r w:rsidR="00694805">
        <w:rPr>
          <w:rFonts w:ascii="Times New Roman" w:hAnsi="Times New Roman" w:cs="Times New Roman"/>
          <w:sz w:val="24"/>
          <w:szCs w:val="24"/>
          <w:lang w:val="ca-ES"/>
        </w:rPr>
        <w:t>envers</w:t>
      </w:r>
      <w:r>
        <w:rPr>
          <w:rFonts w:ascii="Times New Roman" w:hAnsi="Times New Roman" w:cs="Times New Roman"/>
          <w:sz w:val="24"/>
          <w:szCs w:val="24"/>
          <w:lang w:val="ca-ES"/>
        </w:rPr>
        <w:t xml:space="preserve"> la pau no pot prescindir de l’educació i el treball, llocs i contextos privilegiats per al diàleg intergeneracional. És l’educació</w:t>
      </w:r>
      <w:r w:rsidR="00503AED">
        <w:rPr>
          <w:rFonts w:ascii="Times New Roman" w:hAnsi="Times New Roman" w:cs="Times New Roman"/>
          <w:sz w:val="24"/>
          <w:szCs w:val="24"/>
          <w:lang w:val="ca-ES"/>
        </w:rPr>
        <w:t>,</w:t>
      </w:r>
      <w:r>
        <w:rPr>
          <w:rFonts w:ascii="Times New Roman" w:hAnsi="Times New Roman" w:cs="Times New Roman"/>
          <w:sz w:val="24"/>
          <w:szCs w:val="24"/>
          <w:lang w:val="ca-ES"/>
        </w:rPr>
        <w:t xml:space="preserve"> la que proporciona la gramàtica per al diàleg entre les generacions, i és en l’experiència del treball</w:t>
      </w:r>
      <w:r w:rsidR="00503AED">
        <w:rPr>
          <w:rFonts w:ascii="Times New Roman" w:hAnsi="Times New Roman" w:cs="Times New Roman"/>
          <w:sz w:val="24"/>
          <w:szCs w:val="24"/>
          <w:lang w:val="ca-ES"/>
        </w:rPr>
        <w:t>,</w:t>
      </w:r>
      <w:r>
        <w:rPr>
          <w:rFonts w:ascii="Times New Roman" w:hAnsi="Times New Roman" w:cs="Times New Roman"/>
          <w:sz w:val="24"/>
          <w:szCs w:val="24"/>
          <w:lang w:val="ca-ES"/>
        </w:rPr>
        <w:t xml:space="preserve"> on homes i dones de diferents generacions es troben ajudant-se mútuament, intercanviant coneixements, experiències i habilitats per al bé comú.</w:t>
      </w:r>
    </w:p>
    <w:p w:rsidR="00D120A3" w:rsidRDefault="00A02C7B" w:rsidP="00F463EA">
      <w:pPr>
        <w:keepNext/>
        <w:spacing w:before="400" w:after="0" w:line="240" w:lineRule="auto"/>
        <w:ind w:left="284" w:hanging="284"/>
        <w:jc w:val="both"/>
        <w:rPr>
          <w:rFonts w:ascii="Times New Roman" w:hAnsi="Times New Roman" w:cs="Times New Roman"/>
          <w:b/>
          <w:sz w:val="24"/>
          <w:szCs w:val="24"/>
          <w:lang w:val="ca-ES"/>
        </w:rPr>
      </w:pPr>
      <w:r w:rsidRPr="00A414C7">
        <w:rPr>
          <w:rFonts w:ascii="Times New Roman" w:hAnsi="Times New Roman" w:cs="Times New Roman"/>
          <w:b/>
          <w:sz w:val="24"/>
          <w:szCs w:val="24"/>
          <w:lang w:val="ca-ES"/>
        </w:rPr>
        <w:t>3.</w:t>
      </w:r>
      <w:r w:rsidR="00F463EA" w:rsidRPr="00A414C7">
        <w:rPr>
          <w:rFonts w:ascii="Times New Roman" w:hAnsi="Times New Roman" w:cs="Times New Roman"/>
          <w:b/>
          <w:sz w:val="24"/>
          <w:szCs w:val="24"/>
          <w:lang w:val="ca-ES"/>
        </w:rPr>
        <w:tab/>
      </w:r>
      <w:r w:rsidR="00D120A3">
        <w:rPr>
          <w:rFonts w:ascii="Times New Roman" w:hAnsi="Times New Roman" w:cs="Times New Roman"/>
          <w:b/>
          <w:sz w:val="24"/>
          <w:szCs w:val="24"/>
          <w:lang w:val="ca-ES"/>
        </w:rPr>
        <w:t>La instrucció i l’educació com a motors de la pau</w:t>
      </w:r>
    </w:p>
    <w:p w:rsidR="00D120A3" w:rsidRDefault="00D120A3" w:rsidP="00F463EA">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El pressupost per a la instrucció i l’educació, considerades com una despesa més que com una inversió, ha disminuït significativament a nivell mundial en els darrers anys. Malgrat això, constitueixen els principals vectors d’un desenvolupament humà integral: fan la persona més lliure i responsable, i són indispensables per a la defensa i la promoció de la pau. En altres paraules, la instrucció i l’educació són les bases d’una societat cohesionada civil, capaç de generar esperança, riquesa i progrés.</w:t>
      </w:r>
    </w:p>
    <w:p w:rsidR="00D120A3" w:rsidRDefault="00D120A3" w:rsidP="00F463EA">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Les despeses militars, en canvi, han augmentat, superant el nivell registrat al final de la “guerra freda”, i semblen destinats a créixer de manera exorbitant.</w:t>
      </w:r>
      <w:r>
        <w:rPr>
          <w:rStyle w:val="Refernciadenotaapeudepgina"/>
          <w:rFonts w:ascii="Times New Roman" w:hAnsi="Times New Roman" w:cs="Times New Roman"/>
          <w:sz w:val="24"/>
          <w:szCs w:val="24"/>
          <w:lang w:val="ca-ES"/>
        </w:rPr>
        <w:footnoteReference w:id="12"/>
      </w:r>
    </w:p>
    <w:p w:rsidR="00FF27EC" w:rsidRDefault="00FF27EC" w:rsidP="00F463EA">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 xml:space="preserve">Per tant, és oportú i urgent </w:t>
      </w:r>
      <w:r w:rsidR="00694805">
        <w:rPr>
          <w:rFonts w:ascii="Times New Roman" w:hAnsi="Times New Roman" w:cs="Times New Roman"/>
          <w:sz w:val="24"/>
          <w:szCs w:val="24"/>
          <w:lang w:val="ca-ES"/>
        </w:rPr>
        <w:t xml:space="preserve">que </w:t>
      </w:r>
      <w:r>
        <w:rPr>
          <w:rFonts w:ascii="Times New Roman" w:hAnsi="Times New Roman" w:cs="Times New Roman"/>
          <w:sz w:val="24"/>
          <w:szCs w:val="24"/>
          <w:lang w:val="ca-ES"/>
        </w:rPr>
        <w:t xml:space="preserve">tots els qui tenen responsabilitats de govern elaborin polítiques econòmiques que prevegin un canvi en la relació entre les inversions públiques destinades a l’educació i els fons reservats als armaments. Per altra part, la recerca d’un procés real de desarmament internacional no pot fer altra cosa que </w:t>
      </w:r>
      <w:r w:rsidR="00503AED">
        <w:rPr>
          <w:rFonts w:ascii="Times New Roman" w:hAnsi="Times New Roman" w:cs="Times New Roman"/>
          <w:sz w:val="24"/>
          <w:szCs w:val="24"/>
          <w:lang w:val="ca-ES"/>
        </w:rPr>
        <w:t>produi</w:t>
      </w:r>
      <w:r>
        <w:rPr>
          <w:rFonts w:ascii="Times New Roman" w:hAnsi="Times New Roman" w:cs="Times New Roman"/>
          <w:sz w:val="24"/>
          <w:szCs w:val="24"/>
          <w:lang w:val="ca-ES"/>
        </w:rPr>
        <w:t>r grans beneficis al desenvolupament de pobles i nacions, alliberant recursos financers que es destinin de manera més apropiada a la salut, l’escola, les infraestructures i la cura del territori, entre d’altres.</w:t>
      </w:r>
    </w:p>
    <w:p w:rsidR="00FF27EC" w:rsidRDefault="00FF27EC" w:rsidP="00F463EA">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M’agradaria que la inversió en educació anés acompanyada per un compromís més consistent orientat a promoure la cultura de la cura.</w:t>
      </w:r>
      <w:r>
        <w:rPr>
          <w:rStyle w:val="Refernciadenotaapeudepgina"/>
          <w:rFonts w:ascii="Times New Roman" w:hAnsi="Times New Roman" w:cs="Times New Roman"/>
          <w:sz w:val="24"/>
          <w:szCs w:val="24"/>
          <w:lang w:val="ca-ES"/>
        </w:rPr>
        <w:footnoteReference w:id="13"/>
      </w:r>
      <w:r>
        <w:rPr>
          <w:rFonts w:ascii="Times New Roman" w:hAnsi="Times New Roman" w:cs="Times New Roman"/>
          <w:sz w:val="24"/>
          <w:szCs w:val="24"/>
          <w:lang w:val="ca-ES"/>
        </w:rPr>
        <w:t xml:space="preserve"> Aquesta cultura, davant les fractures de la societat i de la inèrcia de les institucions, pot convertir-se en el llenguatge comú que trenqui les barreres i construeixi ponts. «Un país creix quan les seves </w:t>
      </w:r>
      <w:r w:rsidR="00694805">
        <w:rPr>
          <w:rFonts w:ascii="Times New Roman" w:hAnsi="Times New Roman" w:cs="Times New Roman"/>
          <w:sz w:val="24"/>
          <w:szCs w:val="24"/>
          <w:lang w:val="ca-ES"/>
        </w:rPr>
        <w:t>diferents</w:t>
      </w:r>
      <w:r>
        <w:rPr>
          <w:rFonts w:ascii="Times New Roman" w:hAnsi="Times New Roman" w:cs="Times New Roman"/>
          <w:sz w:val="24"/>
          <w:szCs w:val="24"/>
          <w:lang w:val="ca-ES"/>
        </w:rPr>
        <w:t xml:space="preserve"> riqueses culturals dialoguen de manera constructiva: la cultura popular, la universitària, la juvenil, l’artística, la tecnològica, la cultura econòmica, la cultura de la família i dels mitjans de comunicació.»</w:t>
      </w:r>
      <w:r>
        <w:rPr>
          <w:rStyle w:val="Refernciadenotaapeudepgina"/>
          <w:rFonts w:ascii="Times New Roman" w:hAnsi="Times New Roman" w:cs="Times New Roman"/>
          <w:sz w:val="24"/>
          <w:szCs w:val="24"/>
          <w:lang w:val="ca-ES"/>
        </w:rPr>
        <w:footnoteReference w:id="14"/>
      </w:r>
      <w:r>
        <w:rPr>
          <w:rFonts w:ascii="Times New Roman" w:hAnsi="Times New Roman" w:cs="Times New Roman"/>
          <w:sz w:val="24"/>
          <w:szCs w:val="24"/>
          <w:lang w:val="ca-ES"/>
        </w:rPr>
        <w:t xml:space="preserve"> Per consegüent, és necessari forjar un nou paradigma cultural a través d’un «pacte educatiu global per les generacions més joves i amb elles, que involucri en la formació de persones madures les famílies, </w:t>
      </w:r>
      <w:r w:rsidR="00694805">
        <w:rPr>
          <w:rFonts w:ascii="Times New Roman" w:hAnsi="Times New Roman" w:cs="Times New Roman"/>
          <w:sz w:val="24"/>
          <w:szCs w:val="24"/>
          <w:lang w:val="ca-ES"/>
        </w:rPr>
        <w:t xml:space="preserve">les </w:t>
      </w:r>
      <w:r>
        <w:rPr>
          <w:rFonts w:ascii="Times New Roman" w:hAnsi="Times New Roman" w:cs="Times New Roman"/>
          <w:sz w:val="24"/>
          <w:szCs w:val="24"/>
          <w:lang w:val="ca-ES"/>
        </w:rPr>
        <w:t xml:space="preserve">comunitats, </w:t>
      </w:r>
      <w:r w:rsidR="00694805">
        <w:rPr>
          <w:rFonts w:ascii="Times New Roman" w:hAnsi="Times New Roman" w:cs="Times New Roman"/>
          <w:sz w:val="24"/>
          <w:szCs w:val="24"/>
          <w:lang w:val="ca-ES"/>
        </w:rPr>
        <w:t xml:space="preserve">les </w:t>
      </w:r>
      <w:r>
        <w:rPr>
          <w:rFonts w:ascii="Times New Roman" w:hAnsi="Times New Roman" w:cs="Times New Roman"/>
          <w:sz w:val="24"/>
          <w:szCs w:val="24"/>
          <w:lang w:val="ca-ES"/>
        </w:rPr>
        <w:t xml:space="preserve">escoles i universitats, </w:t>
      </w:r>
      <w:r w:rsidR="00694805">
        <w:rPr>
          <w:rFonts w:ascii="Times New Roman" w:hAnsi="Times New Roman" w:cs="Times New Roman"/>
          <w:sz w:val="24"/>
          <w:szCs w:val="24"/>
          <w:lang w:val="ca-ES"/>
        </w:rPr>
        <w:t xml:space="preserve">les </w:t>
      </w:r>
      <w:r>
        <w:rPr>
          <w:rFonts w:ascii="Times New Roman" w:hAnsi="Times New Roman" w:cs="Times New Roman"/>
          <w:sz w:val="24"/>
          <w:szCs w:val="24"/>
          <w:lang w:val="ca-ES"/>
        </w:rPr>
        <w:t xml:space="preserve">institucions, </w:t>
      </w:r>
      <w:r w:rsidR="00694805">
        <w:rPr>
          <w:rFonts w:ascii="Times New Roman" w:hAnsi="Times New Roman" w:cs="Times New Roman"/>
          <w:sz w:val="24"/>
          <w:szCs w:val="24"/>
          <w:lang w:val="ca-ES"/>
        </w:rPr>
        <w:t xml:space="preserve">les </w:t>
      </w:r>
      <w:r>
        <w:rPr>
          <w:rFonts w:ascii="Times New Roman" w:hAnsi="Times New Roman" w:cs="Times New Roman"/>
          <w:sz w:val="24"/>
          <w:szCs w:val="24"/>
          <w:lang w:val="ca-ES"/>
        </w:rPr>
        <w:t>religions</w:t>
      </w:r>
      <w:r w:rsidR="00E33030">
        <w:rPr>
          <w:rFonts w:ascii="Times New Roman" w:hAnsi="Times New Roman" w:cs="Times New Roman"/>
          <w:sz w:val="24"/>
          <w:szCs w:val="24"/>
          <w:lang w:val="ca-ES"/>
        </w:rPr>
        <w:t xml:space="preserve">, </w:t>
      </w:r>
      <w:r w:rsidR="00694805">
        <w:rPr>
          <w:rFonts w:ascii="Times New Roman" w:hAnsi="Times New Roman" w:cs="Times New Roman"/>
          <w:sz w:val="24"/>
          <w:szCs w:val="24"/>
          <w:lang w:val="ca-ES"/>
        </w:rPr>
        <w:t xml:space="preserve">els </w:t>
      </w:r>
      <w:r w:rsidR="00E33030">
        <w:rPr>
          <w:rFonts w:ascii="Times New Roman" w:hAnsi="Times New Roman" w:cs="Times New Roman"/>
          <w:sz w:val="24"/>
          <w:szCs w:val="24"/>
          <w:lang w:val="ca-ES"/>
        </w:rPr>
        <w:t>governants, tota la humanitat».</w:t>
      </w:r>
      <w:r w:rsidR="00E33030">
        <w:rPr>
          <w:rStyle w:val="Refernciadenotaapeudepgina"/>
          <w:rFonts w:ascii="Times New Roman" w:hAnsi="Times New Roman" w:cs="Times New Roman"/>
          <w:sz w:val="24"/>
          <w:szCs w:val="24"/>
          <w:lang w:val="ca-ES"/>
        </w:rPr>
        <w:footnoteReference w:id="15"/>
      </w:r>
      <w:r w:rsidR="00E33030">
        <w:rPr>
          <w:rFonts w:ascii="Times New Roman" w:hAnsi="Times New Roman" w:cs="Times New Roman"/>
          <w:sz w:val="24"/>
          <w:szCs w:val="24"/>
          <w:lang w:val="ca-ES"/>
        </w:rPr>
        <w:t xml:space="preserve"> Un pacte que promogui </w:t>
      </w:r>
      <w:r w:rsidR="00E33030">
        <w:rPr>
          <w:rFonts w:ascii="Times New Roman" w:hAnsi="Times New Roman" w:cs="Times New Roman"/>
          <w:sz w:val="24"/>
          <w:szCs w:val="24"/>
          <w:lang w:val="ca-ES"/>
        </w:rPr>
        <w:lastRenderedPageBreak/>
        <w:t xml:space="preserve">l’educació </w:t>
      </w:r>
      <w:r w:rsidR="00694805">
        <w:rPr>
          <w:rFonts w:ascii="Times New Roman" w:hAnsi="Times New Roman" w:cs="Times New Roman"/>
          <w:sz w:val="24"/>
          <w:szCs w:val="24"/>
          <w:lang w:val="ca-ES"/>
        </w:rPr>
        <w:t xml:space="preserve">en </w:t>
      </w:r>
      <w:r w:rsidR="00E33030">
        <w:rPr>
          <w:rFonts w:ascii="Times New Roman" w:hAnsi="Times New Roman" w:cs="Times New Roman"/>
          <w:sz w:val="24"/>
          <w:szCs w:val="24"/>
          <w:lang w:val="ca-ES"/>
        </w:rPr>
        <w:t>l’ecologia integral segons un model cultural de pau, de desenvolupament i de sostenibilitat, centrat en la fraternitat i en l’aliança entre l’ésser humà i el seu entorn.</w:t>
      </w:r>
      <w:r w:rsidR="00E33030">
        <w:rPr>
          <w:rStyle w:val="Refernciadenotaapeudepgina"/>
          <w:rFonts w:ascii="Times New Roman" w:hAnsi="Times New Roman" w:cs="Times New Roman"/>
          <w:sz w:val="24"/>
          <w:szCs w:val="24"/>
          <w:lang w:val="ca-ES"/>
        </w:rPr>
        <w:footnoteReference w:id="16"/>
      </w:r>
    </w:p>
    <w:p w:rsidR="00E33030" w:rsidRDefault="00E33030" w:rsidP="00F463EA">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Invertir en la instrucció i en l’educació de les joves generacions és el camí principal que les condueix, per mitjà d’una preparació específica, a ocupar de manera profitosa un lloc adequat en el món del treball.</w:t>
      </w:r>
      <w:r>
        <w:rPr>
          <w:rStyle w:val="Refernciadenotaapeudepgina"/>
          <w:rFonts w:ascii="Times New Roman" w:hAnsi="Times New Roman" w:cs="Times New Roman"/>
          <w:sz w:val="24"/>
          <w:szCs w:val="24"/>
          <w:lang w:val="ca-ES"/>
        </w:rPr>
        <w:footnoteReference w:id="17"/>
      </w:r>
    </w:p>
    <w:p w:rsidR="00E33030" w:rsidRDefault="00F463EA" w:rsidP="00F463EA">
      <w:pPr>
        <w:keepNext/>
        <w:spacing w:before="400" w:after="0" w:line="240" w:lineRule="auto"/>
        <w:ind w:left="284" w:hanging="284"/>
        <w:jc w:val="both"/>
        <w:rPr>
          <w:rFonts w:ascii="Times New Roman" w:hAnsi="Times New Roman" w:cs="Times New Roman"/>
          <w:b/>
          <w:sz w:val="24"/>
          <w:szCs w:val="24"/>
          <w:lang w:val="ca-ES"/>
        </w:rPr>
      </w:pPr>
      <w:r w:rsidRPr="00A414C7">
        <w:rPr>
          <w:rFonts w:ascii="Times New Roman" w:hAnsi="Times New Roman" w:cs="Times New Roman"/>
          <w:b/>
          <w:sz w:val="24"/>
          <w:szCs w:val="24"/>
          <w:lang w:val="ca-ES"/>
        </w:rPr>
        <w:t>4.</w:t>
      </w:r>
      <w:r w:rsidRPr="00A414C7">
        <w:rPr>
          <w:rFonts w:ascii="Times New Roman" w:hAnsi="Times New Roman" w:cs="Times New Roman"/>
          <w:b/>
          <w:sz w:val="24"/>
          <w:szCs w:val="24"/>
          <w:lang w:val="ca-ES"/>
        </w:rPr>
        <w:tab/>
      </w:r>
      <w:r w:rsidR="00E33030">
        <w:rPr>
          <w:rFonts w:ascii="Times New Roman" w:hAnsi="Times New Roman" w:cs="Times New Roman"/>
          <w:b/>
          <w:sz w:val="24"/>
          <w:szCs w:val="24"/>
          <w:lang w:val="ca-ES"/>
        </w:rPr>
        <w:t>Promoure i assegurar el treball construeix la pau</w:t>
      </w:r>
    </w:p>
    <w:p w:rsidR="00E33030" w:rsidRDefault="00E33030" w:rsidP="00F463EA">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El treball és un factor indispensable per a construir i mantenir la pau, és expressió d’un mateix i dels propis dons, però també és compromís, esforç, col·laboració amb altres, perquè es treballa sempre amb algú o per algú. En aquesta perspectiva marcadament social, el treball és el lloc on aprenem a oferir la nostra contribució per un món més habitable i bonic.</w:t>
      </w:r>
    </w:p>
    <w:p w:rsidR="00E33030" w:rsidRDefault="00E33030" w:rsidP="00F463EA">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 xml:space="preserve">La situació del món del treball, que ja estava fent front a múltiples desafiaments, s’ha vist agreujada per la pandèmia de </w:t>
      </w:r>
      <w:r w:rsidR="00694805">
        <w:rPr>
          <w:rFonts w:ascii="Times New Roman" w:hAnsi="Times New Roman" w:cs="Times New Roman"/>
          <w:sz w:val="24"/>
          <w:szCs w:val="24"/>
          <w:lang w:val="ca-ES"/>
        </w:rPr>
        <w:t xml:space="preserve">la </w:t>
      </w:r>
      <w:r>
        <w:rPr>
          <w:rFonts w:ascii="Times New Roman" w:hAnsi="Times New Roman" w:cs="Times New Roman"/>
          <w:sz w:val="24"/>
          <w:szCs w:val="24"/>
          <w:lang w:val="ca-ES"/>
        </w:rPr>
        <w:t xml:space="preserve">Covid-19. Milions d’activitats econòmiques i productives han fet fallida; els treballadors precaris són cada vegada més vulnerables; molts d’aquells que desenvolupen serveis essencials romanen encara més ocults a la consciència pública i política; </w:t>
      </w:r>
      <w:r w:rsidR="00694805">
        <w:rPr>
          <w:rFonts w:ascii="Times New Roman" w:hAnsi="Times New Roman" w:cs="Times New Roman"/>
          <w:sz w:val="24"/>
          <w:szCs w:val="24"/>
          <w:lang w:val="ca-ES"/>
        </w:rPr>
        <w:t>l</w:t>
      </w:r>
      <w:r>
        <w:rPr>
          <w:rFonts w:ascii="Times New Roman" w:hAnsi="Times New Roman" w:cs="Times New Roman"/>
          <w:sz w:val="24"/>
          <w:szCs w:val="24"/>
          <w:lang w:val="ca-ES"/>
        </w:rPr>
        <w:t xml:space="preserve">a instrucció a distància ha provocat en molts casos una regressió en l’aprenentatge i en els programes educatius. Tanmateix, els joves que </w:t>
      </w:r>
      <w:r w:rsidR="00552ED2">
        <w:rPr>
          <w:rFonts w:ascii="Times New Roman" w:hAnsi="Times New Roman" w:cs="Times New Roman"/>
          <w:sz w:val="24"/>
          <w:szCs w:val="24"/>
          <w:lang w:val="ca-ES"/>
        </w:rPr>
        <w:t>truquen a la porta del mercat professional i els adults que han caigut en la desocupació afronten actualment perspectives dramàtiques.</w:t>
      </w:r>
    </w:p>
    <w:p w:rsidR="00552ED2" w:rsidRDefault="00552ED2" w:rsidP="00F463EA">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 xml:space="preserve">L’impacte de la crisi sobre l’economia informal, que sovint afecta els treballadors migrants, ha estat particularment devastador. A molts d’ells les lleis nacionals no els reconeixen, és com si no existissin. Tant ells com les seves famílies viuen en condicions molt precàries, exposats a </w:t>
      </w:r>
      <w:r w:rsidR="00694805">
        <w:rPr>
          <w:rFonts w:ascii="Times New Roman" w:hAnsi="Times New Roman" w:cs="Times New Roman"/>
          <w:sz w:val="24"/>
          <w:szCs w:val="24"/>
          <w:lang w:val="ca-ES"/>
        </w:rPr>
        <w:t>diferents</w:t>
      </w:r>
      <w:r>
        <w:rPr>
          <w:rFonts w:ascii="Times New Roman" w:hAnsi="Times New Roman" w:cs="Times New Roman"/>
          <w:sz w:val="24"/>
          <w:szCs w:val="24"/>
          <w:lang w:val="ca-ES"/>
        </w:rPr>
        <w:t xml:space="preserve"> formes d’esclavitud i privats d’un sistema d’assistència social que els protegeixi. A això s’hi afegeix que actualment només un terç de la població mundial en edat laboral gaudeix d’un sistema de seguretat social, o pot beneficiar-se’n només de manera restringida. La violència i la criminalitat organitzada augmenten en molts països, sufocant la llibertat i la dignitat de les persones, enverinant l’economia i impedint que es fomenti el bé comú. La resposta a aquesta situació només pot venir a través d’una oferta més gran de les oportunitats de treball digne.</w:t>
      </w:r>
    </w:p>
    <w:p w:rsidR="00552ED2" w:rsidRDefault="001F77DE" w:rsidP="00F463EA">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 xml:space="preserve">El treball, en efecte, és el fonament sobre el qual es construeixen en totes les comunitats la justícia i la solidaritat. Per això, «no s’ha de buscar que el progrés tecnològic </w:t>
      </w:r>
      <w:r w:rsidR="00846743">
        <w:rPr>
          <w:rFonts w:ascii="Times New Roman" w:hAnsi="Times New Roman" w:cs="Times New Roman"/>
          <w:sz w:val="24"/>
          <w:szCs w:val="24"/>
          <w:lang w:val="ca-ES"/>
        </w:rPr>
        <w:t xml:space="preserve">reemplaci cada vegada més el treball humà, amb la qual cosa la humanitat es malmetria a ella mateixa. El treball és una necessitat, </w:t>
      </w:r>
      <w:r w:rsidR="009917DF">
        <w:rPr>
          <w:rFonts w:ascii="Times New Roman" w:hAnsi="Times New Roman" w:cs="Times New Roman"/>
          <w:sz w:val="24"/>
          <w:szCs w:val="24"/>
          <w:lang w:val="ca-ES"/>
        </w:rPr>
        <w:t xml:space="preserve">és </w:t>
      </w:r>
      <w:bookmarkStart w:id="0" w:name="_GoBack"/>
      <w:bookmarkEnd w:id="0"/>
      <w:r w:rsidR="00846743">
        <w:rPr>
          <w:rFonts w:ascii="Times New Roman" w:hAnsi="Times New Roman" w:cs="Times New Roman"/>
          <w:sz w:val="24"/>
          <w:szCs w:val="24"/>
          <w:lang w:val="ca-ES"/>
        </w:rPr>
        <w:t>part del sentit de la vida en aquesta terra, camí de maduració, de desenvolupament humà i de realització personal».</w:t>
      </w:r>
      <w:r w:rsidR="00846743">
        <w:rPr>
          <w:rStyle w:val="Refernciadenotaapeudepgina"/>
          <w:rFonts w:ascii="Times New Roman" w:hAnsi="Times New Roman" w:cs="Times New Roman"/>
          <w:sz w:val="24"/>
          <w:szCs w:val="24"/>
          <w:lang w:val="ca-ES"/>
        </w:rPr>
        <w:footnoteReference w:id="18"/>
      </w:r>
      <w:r w:rsidR="00846743">
        <w:rPr>
          <w:rFonts w:ascii="Times New Roman" w:hAnsi="Times New Roman" w:cs="Times New Roman"/>
          <w:sz w:val="24"/>
          <w:szCs w:val="24"/>
          <w:lang w:val="ca-ES"/>
        </w:rPr>
        <w:t xml:space="preserve"> Hem d’unir les idees i els esforços per a crear les condicions i inventar solucions, per tal que qualsevol ésser humà en edat de treballar tingui l’oportunitat de contribuir amb el seu treball a la vida de la família i de la societat.</w:t>
      </w:r>
    </w:p>
    <w:p w:rsidR="0004037E" w:rsidRDefault="0004037E" w:rsidP="00F463EA">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 xml:space="preserve">És més urgent que mai que es promoguin arreu del món condicions laborals decents i dignes, orientades al bé comú i a la cura de la creació. Cal assegurar i sostenir la llibertat </w:t>
      </w:r>
      <w:r>
        <w:rPr>
          <w:rFonts w:ascii="Times New Roman" w:hAnsi="Times New Roman" w:cs="Times New Roman"/>
          <w:sz w:val="24"/>
          <w:szCs w:val="24"/>
          <w:lang w:val="ca-ES"/>
        </w:rPr>
        <w:lastRenderedPageBreak/>
        <w:t>de les iniciatives empresarials i, al mateix temps, impulsar una responsabilitat social renovada, per tal que el benefici no sigui l’únic principi rector.</w:t>
      </w:r>
    </w:p>
    <w:p w:rsidR="0004037E" w:rsidRDefault="0004037E" w:rsidP="00F463EA">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En aquesta perspectiva cal estimular, acollir i sostenir les iniciatives que insten les empreses al respecte dels drets humans fonamentals de les treballadores i dels treballadors, sensibilitzant en aquest sentit no sols les institucions, sinó també els consumidors, la societat civil i les realitats empresarials. Aquestes darreres, com més conscients són de la seva funció social, més es converteixen en llocs on s’exercita la dignitat humana, participant així també en la construcció de la pau. En aquest aspecte la política està cridada a exercir un rol actiu, promovent un equilibri just entre la llibertat econòmica i la justícia social. I tots aquells que actuen en aquest camp, començant pels treballadors i els empresaris catòlics, poden trobar orientacions segures en la doctrina social de l’Església.</w:t>
      </w:r>
    </w:p>
    <w:p w:rsidR="0004037E" w:rsidRDefault="0004037E" w:rsidP="00F463EA">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Estimats germans i germanes, mentre intentem unir els esforços per a sortir de la pandèmia, vold</w:t>
      </w:r>
      <w:r w:rsidR="006202A0">
        <w:rPr>
          <w:rFonts w:ascii="Times New Roman" w:hAnsi="Times New Roman" w:cs="Times New Roman"/>
          <w:sz w:val="24"/>
          <w:szCs w:val="24"/>
          <w:lang w:val="ca-ES"/>
        </w:rPr>
        <w:t>ria renovar el meu agraïment a</w:t>
      </w:r>
      <w:r>
        <w:rPr>
          <w:rFonts w:ascii="Times New Roman" w:hAnsi="Times New Roman" w:cs="Times New Roman"/>
          <w:sz w:val="24"/>
          <w:szCs w:val="24"/>
          <w:lang w:val="ca-ES"/>
        </w:rPr>
        <w:t xml:space="preserve"> tots els qui s’han compromès i continuen dedicant-se amb generositat i responsabilitat a garantir la instrucció, la seguretat i la tutela</w:t>
      </w:r>
      <w:r w:rsidR="000D4229">
        <w:rPr>
          <w:rFonts w:ascii="Times New Roman" w:hAnsi="Times New Roman" w:cs="Times New Roman"/>
          <w:sz w:val="24"/>
          <w:szCs w:val="24"/>
          <w:lang w:val="ca-ES"/>
        </w:rPr>
        <w:t xml:space="preserve"> dels drets, per a oferir atenció mèdica, per a facilitar l’encontre entre familiars i malalts, per a brindar ajuda econòmica a les persones indigents o que han perdut el treball. Asseguro el meu record en la pregària per totes les víctimes i les seves famílies.</w:t>
      </w:r>
    </w:p>
    <w:p w:rsidR="000D4229" w:rsidRDefault="000D4229" w:rsidP="00F463EA">
      <w:pPr>
        <w:spacing w:before="100" w:after="0" w:line="240" w:lineRule="auto"/>
        <w:ind w:left="284"/>
        <w:jc w:val="both"/>
        <w:rPr>
          <w:rFonts w:ascii="Times New Roman" w:hAnsi="Times New Roman" w:cs="Times New Roman"/>
          <w:sz w:val="24"/>
          <w:szCs w:val="24"/>
          <w:lang w:val="ca-ES"/>
        </w:rPr>
      </w:pPr>
      <w:r>
        <w:rPr>
          <w:rFonts w:ascii="Times New Roman" w:hAnsi="Times New Roman" w:cs="Times New Roman"/>
          <w:sz w:val="24"/>
          <w:szCs w:val="24"/>
          <w:lang w:val="ca-ES"/>
        </w:rPr>
        <w:t xml:space="preserve">Als governants i a tots els qui tenen responsabilitats polítiques i socials, als pastors i als animadors de les comunitats eclesials, així com també a tots els homes i dones de bona voluntat, faig una crida perquè </w:t>
      </w:r>
      <w:r w:rsidR="006202A0">
        <w:rPr>
          <w:rFonts w:ascii="Times New Roman" w:hAnsi="Times New Roman" w:cs="Times New Roman"/>
          <w:sz w:val="24"/>
          <w:szCs w:val="24"/>
          <w:lang w:val="ca-ES"/>
        </w:rPr>
        <w:t>continuem</w:t>
      </w:r>
      <w:r>
        <w:rPr>
          <w:rFonts w:ascii="Times New Roman" w:hAnsi="Times New Roman" w:cs="Times New Roman"/>
          <w:sz w:val="24"/>
          <w:szCs w:val="24"/>
          <w:lang w:val="ca-ES"/>
        </w:rPr>
        <w:t xml:space="preserve"> avançant junts amb valentia i creativitat per aquests tres camins: el diàleg entre les generacions, l’educació i el treball. Que siguin cada vegada més nombrosos els qui, sense fer soroll, amb humilitat i perseverança, es converteix</w:t>
      </w:r>
      <w:r w:rsidR="006202A0">
        <w:rPr>
          <w:rFonts w:ascii="Times New Roman" w:hAnsi="Times New Roman" w:cs="Times New Roman"/>
          <w:sz w:val="24"/>
          <w:szCs w:val="24"/>
          <w:lang w:val="ca-ES"/>
        </w:rPr>
        <w:t>i</w:t>
      </w:r>
      <w:r>
        <w:rPr>
          <w:rFonts w:ascii="Times New Roman" w:hAnsi="Times New Roman" w:cs="Times New Roman"/>
          <w:sz w:val="24"/>
          <w:szCs w:val="24"/>
          <w:lang w:val="ca-ES"/>
        </w:rPr>
        <w:t>n cada dia en artesans de pau. I que sempre els precedeixi i acompanyi la benedicció del Déu de la pau.</w:t>
      </w:r>
    </w:p>
    <w:p w:rsidR="00D612CD" w:rsidRPr="006202A0" w:rsidRDefault="000D4229" w:rsidP="00A02C7B">
      <w:pPr>
        <w:spacing w:before="100" w:after="0" w:line="240" w:lineRule="auto"/>
        <w:jc w:val="right"/>
        <w:rPr>
          <w:rFonts w:ascii="Times New Roman" w:hAnsi="Times New Roman" w:cs="Times New Roman"/>
          <w:i/>
          <w:sz w:val="24"/>
          <w:szCs w:val="24"/>
          <w:lang w:val="ca-ES"/>
        </w:rPr>
      </w:pPr>
      <w:r w:rsidRPr="006202A0">
        <w:rPr>
          <w:rFonts w:ascii="Times New Roman" w:hAnsi="Times New Roman" w:cs="Times New Roman"/>
          <w:i/>
          <w:sz w:val="24"/>
          <w:szCs w:val="24"/>
          <w:lang w:val="ca-ES"/>
        </w:rPr>
        <w:t>Francesc</w:t>
      </w:r>
    </w:p>
    <w:p w:rsidR="000D4229" w:rsidRPr="00A414C7" w:rsidRDefault="000D4229" w:rsidP="000D4229">
      <w:pPr>
        <w:spacing w:before="2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Vaticà</w:t>
      </w:r>
      <w:r w:rsidRPr="00A414C7">
        <w:rPr>
          <w:rFonts w:ascii="Times New Roman" w:hAnsi="Times New Roman" w:cs="Times New Roman"/>
          <w:sz w:val="24"/>
          <w:szCs w:val="24"/>
          <w:lang w:val="ca-ES"/>
        </w:rPr>
        <w:t>, 8 de d</w:t>
      </w:r>
      <w:r>
        <w:rPr>
          <w:rFonts w:ascii="Times New Roman" w:hAnsi="Times New Roman" w:cs="Times New Roman"/>
          <w:sz w:val="24"/>
          <w:szCs w:val="24"/>
          <w:lang w:val="ca-ES"/>
        </w:rPr>
        <w:t>es</w:t>
      </w:r>
      <w:r w:rsidRPr="00A414C7">
        <w:rPr>
          <w:rFonts w:ascii="Times New Roman" w:hAnsi="Times New Roman" w:cs="Times New Roman"/>
          <w:sz w:val="24"/>
          <w:szCs w:val="24"/>
          <w:lang w:val="ca-ES"/>
        </w:rPr>
        <w:t>embre de 2021</w:t>
      </w:r>
    </w:p>
    <w:p w:rsidR="00524ED7" w:rsidRPr="00A414C7" w:rsidRDefault="00524ED7" w:rsidP="00C606F9">
      <w:pPr>
        <w:spacing w:before="100" w:after="0" w:line="240" w:lineRule="auto"/>
        <w:jc w:val="both"/>
        <w:rPr>
          <w:rFonts w:ascii="Times New Roman" w:hAnsi="Times New Roman" w:cs="Times New Roman"/>
          <w:sz w:val="24"/>
          <w:szCs w:val="24"/>
          <w:lang w:val="ca-ES"/>
        </w:rPr>
      </w:pPr>
    </w:p>
    <w:sectPr w:rsidR="00524ED7" w:rsidRPr="00A414C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788" w:rsidRDefault="000A0788" w:rsidP="00A02C7B">
      <w:pPr>
        <w:spacing w:after="0" w:line="240" w:lineRule="auto"/>
      </w:pPr>
      <w:r>
        <w:separator/>
      </w:r>
    </w:p>
  </w:endnote>
  <w:endnote w:type="continuationSeparator" w:id="0">
    <w:p w:rsidR="000A0788" w:rsidRDefault="000A0788" w:rsidP="00A02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788" w:rsidRDefault="000A0788" w:rsidP="00A02C7B">
      <w:pPr>
        <w:spacing w:after="0" w:line="240" w:lineRule="auto"/>
      </w:pPr>
      <w:r>
        <w:separator/>
      </w:r>
    </w:p>
  </w:footnote>
  <w:footnote w:type="continuationSeparator" w:id="0">
    <w:p w:rsidR="000A0788" w:rsidRDefault="000A0788" w:rsidP="00A02C7B">
      <w:pPr>
        <w:spacing w:after="0" w:line="240" w:lineRule="auto"/>
      </w:pPr>
      <w:r>
        <w:continuationSeparator/>
      </w:r>
    </w:p>
  </w:footnote>
  <w:footnote w:id="1">
    <w:p w:rsidR="005708ED" w:rsidRPr="00D01971" w:rsidRDefault="005708ED" w:rsidP="00694805">
      <w:pPr>
        <w:pStyle w:val="Textdenotaapeudepgina"/>
        <w:spacing w:before="40"/>
        <w:ind w:left="142" w:hanging="142"/>
        <w:rPr>
          <w:rFonts w:ascii="Times New Roman" w:hAnsi="Times New Roman" w:cs="Times New Roman"/>
          <w:lang w:val="ca-ES"/>
        </w:rPr>
      </w:pPr>
      <w:r w:rsidRPr="00D01971">
        <w:rPr>
          <w:rStyle w:val="Refernciadenotaapeudepgina"/>
          <w:rFonts w:ascii="Times New Roman" w:hAnsi="Times New Roman" w:cs="Times New Roman"/>
          <w:lang w:val="ca-ES"/>
        </w:rPr>
        <w:footnoteRef/>
      </w:r>
      <w:r w:rsidR="008059B2" w:rsidRPr="00D01971">
        <w:rPr>
          <w:rFonts w:ascii="Times New Roman" w:hAnsi="Times New Roman" w:cs="Times New Roman"/>
          <w:lang w:val="ca-ES"/>
        </w:rPr>
        <w:tab/>
      </w:r>
      <w:r w:rsidRPr="00D01971">
        <w:rPr>
          <w:rFonts w:ascii="Times New Roman" w:hAnsi="Times New Roman" w:cs="Times New Roman"/>
          <w:sz w:val="18"/>
          <w:szCs w:val="18"/>
          <w:lang w:val="ca-ES"/>
        </w:rPr>
        <w:t xml:space="preserve">Cf. Carta enc. </w:t>
      </w:r>
      <w:r w:rsidRPr="00D01971">
        <w:rPr>
          <w:rFonts w:ascii="Times New Roman" w:hAnsi="Times New Roman" w:cs="Times New Roman"/>
          <w:i/>
          <w:sz w:val="18"/>
          <w:szCs w:val="18"/>
          <w:lang w:val="ca-ES"/>
        </w:rPr>
        <w:t>Populorum progressio</w:t>
      </w:r>
      <w:r w:rsidRPr="00D01971">
        <w:rPr>
          <w:rFonts w:ascii="Times New Roman" w:hAnsi="Times New Roman" w:cs="Times New Roman"/>
          <w:sz w:val="18"/>
          <w:szCs w:val="18"/>
          <w:lang w:val="ca-ES"/>
        </w:rPr>
        <w:t xml:space="preserve"> (26 març 1967), 76s.</w:t>
      </w:r>
    </w:p>
  </w:footnote>
  <w:footnote w:id="2">
    <w:p w:rsidR="008059B2" w:rsidRPr="00D01971" w:rsidRDefault="008059B2" w:rsidP="00694805">
      <w:pPr>
        <w:pStyle w:val="Textdenotaapeudepgina"/>
        <w:spacing w:before="40"/>
        <w:ind w:left="142" w:hanging="142"/>
        <w:rPr>
          <w:rFonts w:ascii="Times New Roman" w:hAnsi="Times New Roman" w:cs="Times New Roman"/>
          <w:lang w:val="ca-ES"/>
        </w:rPr>
      </w:pPr>
      <w:r w:rsidRPr="00D01971">
        <w:rPr>
          <w:rStyle w:val="Refernciadenotaapeudepgina"/>
          <w:rFonts w:ascii="Times New Roman" w:hAnsi="Times New Roman" w:cs="Times New Roman"/>
          <w:lang w:val="ca-ES"/>
        </w:rPr>
        <w:footnoteRef/>
      </w:r>
      <w:r w:rsidRPr="00D01971">
        <w:rPr>
          <w:rFonts w:ascii="Times New Roman" w:hAnsi="Times New Roman" w:cs="Times New Roman"/>
          <w:lang w:val="ca-ES"/>
        </w:rPr>
        <w:tab/>
      </w:r>
      <w:r w:rsidRPr="00D01971">
        <w:rPr>
          <w:rFonts w:ascii="Times New Roman" w:hAnsi="Times New Roman" w:cs="Times New Roman"/>
          <w:sz w:val="18"/>
          <w:szCs w:val="18"/>
          <w:lang w:val="ca-ES"/>
        </w:rPr>
        <w:t xml:space="preserve">Cf. Carta enc. </w:t>
      </w:r>
      <w:r w:rsidRPr="00D01971">
        <w:rPr>
          <w:rFonts w:ascii="Times New Roman" w:hAnsi="Times New Roman" w:cs="Times New Roman"/>
          <w:i/>
          <w:sz w:val="18"/>
          <w:szCs w:val="18"/>
          <w:lang w:val="ca-ES"/>
        </w:rPr>
        <w:t>Laudato si’</w:t>
      </w:r>
      <w:r w:rsidRPr="00D01971">
        <w:rPr>
          <w:rFonts w:ascii="Times New Roman" w:hAnsi="Times New Roman" w:cs="Times New Roman"/>
          <w:sz w:val="18"/>
          <w:szCs w:val="18"/>
          <w:lang w:val="ca-ES"/>
        </w:rPr>
        <w:t xml:space="preserve"> (24 maig 2015), 49.</w:t>
      </w:r>
    </w:p>
  </w:footnote>
  <w:footnote w:id="3">
    <w:p w:rsidR="008059B2" w:rsidRPr="00D01971" w:rsidRDefault="008059B2" w:rsidP="00694805">
      <w:pPr>
        <w:pStyle w:val="Textdenotaapeudepgina"/>
        <w:spacing w:before="40"/>
        <w:ind w:left="142" w:hanging="142"/>
        <w:rPr>
          <w:rFonts w:ascii="Times New Roman" w:hAnsi="Times New Roman" w:cs="Times New Roman"/>
          <w:lang w:val="ca-ES"/>
        </w:rPr>
      </w:pPr>
      <w:r w:rsidRPr="00D01971">
        <w:rPr>
          <w:rStyle w:val="Refernciadenotaapeudepgina"/>
          <w:rFonts w:ascii="Times New Roman" w:hAnsi="Times New Roman" w:cs="Times New Roman"/>
          <w:lang w:val="ca-ES"/>
        </w:rPr>
        <w:footnoteRef/>
      </w:r>
      <w:r w:rsidRPr="00D01971">
        <w:rPr>
          <w:rFonts w:ascii="Times New Roman" w:hAnsi="Times New Roman" w:cs="Times New Roman"/>
          <w:lang w:val="ca-ES"/>
        </w:rPr>
        <w:tab/>
      </w:r>
      <w:r w:rsidRPr="00D01971">
        <w:rPr>
          <w:rFonts w:ascii="Times New Roman" w:hAnsi="Times New Roman" w:cs="Times New Roman"/>
          <w:sz w:val="18"/>
          <w:szCs w:val="18"/>
          <w:lang w:val="ca-ES"/>
        </w:rPr>
        <w:t xml:space="preserve">Cf. Carta enc. </w:t>
      </w:r>
      <w:r w:rsidRPr="00D01971">
        <w:rPr>
          <w:rFonts w:ascii="Times New Roman" w:hAnsi="Times New Roman" w:cs="Times New Roman"/>
          <w:i/>
          <w:sz w:val="18"/>
          <w:szCs w:val="18"/>
          <w:lang w:val="ca-ES"/>
        </w:rPr>
        <w:t>Fratelli tutti</w:t>
      </w:r>
      <w:r w:rsidRPr="00D01971">
        <w:rPr>
          <w:rFonts w:ascii="Times New Roman" w:hAnsi="Times New Roman" w:cs="Times New Roman"/>
          <w:sz w:val="18"/>
          <w:szCs w:val="18"/>
          <w:lang w:val="ca-ES"/>
        </w:rPr>
        <w:t xml:space="preserve"> (3 octubre 2020), 231.</w:t>
      </w:r>
    </w:p>
  </w:footnote>
  <w:footnote w:id="4">
    <w:p w:rsidR="008059B2" w:rsidRPr="00D01971" w:rsidRDefault="008059B2" w:rsidP="00694805">
      <w:pPr>
        <w:pStyle w:val="Textdenotaapeudepgina"/>
        <w:spacing w:before="40"/>
        <w:ind w:left="142" w:hanging="142"/>
        <w:rPr>
          <w:rFonts w:ascii="Times New Roman" w:hAnsi="Times New Roman" w:cs="Times New Roman"/>
          <w:lang w:val="ca-ES"/>
        </w:rPr>
      </w:pPr>
      <w:r w:rsidRPr="00D01971">
        <w:rPr>
          <w:rStyle w:val="Refernciadenotaapeudepgina"/>
          <w:rFonts w:ascii="Times New Roman" w:hAnsi="Times New Roman" w:cs="Times New Roman"/>
          <w:lang w:val="ca-ES"/>
        </w:rPr>
        <w:footnoteRef/>
      </w:r>
      <w:r w:rsidRPr="00D01971">
        <w:rPr>
          <w:rFonts w:ascii="Times New Roman" w:hAnsi="Times New Roman" w:cs="Times New Roman"/>
          <w:lang w:val="ca-ES"/>
        </w:rPr>
        <w:tab/>
      </w:r>
      <w:r w:rsidRPr="00D01971">
        <w:rPr>
          <w:rFonts w:ascii="Times New Roman" w:hAnsi="Times New Roman" w:cs="Times New Roman"/>
          <w:i/>
          <w:sz w:val="18"/>
          <w:szCs w:val="18"/>
          <w:lang w:val="ca-ES"/>
        </w:rPr>
        <w:t>Ibid</w:t>
      </w:r>
      <w:r w:rsidRPr="00D01971">
        <w:rPr>
          <w:rFonts w:ascii="Times New Roman" w:hAnsi="Times New Roman" w:cs="Times New Roman"/>
          <w:sz w:val="18"/>
          <w:szCs w:val="18"/>
          <w:lang w:val="ca-ES"/>
        </w:rPr>
        <w:t>., 218.</w:t>
      </w:r>
    </w:p>
  </w:footnote>
  <w:footnote w:id="5">
    <w:p w:rsidR="008059B2" w:rsidRPr="00D01971" w:rsidRDefault="008059B2" w:rsidP="00694805">
      <w:pPr>
        <w:pStyle w:val="Textdenotaapeudepgina"/>
        <w:spacing w:before="40"/>
        <w:ind w:left="142" w:hanging="142"/>
        <w:rPr>
          <w:rFonts w:ascii="Times New Roman" w:hAnsi="Times New Roman" w:cs="Times New Roman"/>
          <w:lang w:val="ca-ES"/>
        </w:rPr>
      </w:pPr>
      <w:r w:rsidRPr="00D01971">
        <w:rPr>
          <w:rStyle w:val="Refernciadenotaapeudepgina"/>
          <w:rFonts w:ascii="Times New Roman" w:hAnsi="Times New Roman" w:cs="Times New Roman"/>
          <w:lang w:val="ca-ES"/>
        </w:rPr>
        <w:footnoteRef/>
      </w:r>
      <w:r w:rsidRPr="00D01971">
        <w:rPr>
          <w:rFonts w:ascii="Times New Roman" w:hAnsi="Times New Roman" w:cs="Times New Roman"/>
          <w:sz w:val="18"/>
          <w:szCs w:val="18"/>
          <w:lang w:val="ca-ES"/>
        </w:rPr>
        <w:tab/>
      </w:r>
      <w:r w:rsidRPr="00D01971">
        <w:rPr>
          <w:rFonts w:ascii="Times New Roman" w:hAnsi="Times New Roman" w:cs="Times New Roman"/>
          <w:i/>
          <w:sz w:val="18"/>
          <w:szCs w:val="18"/>
          <w:lang w:val="ca-ES"/>
        </w:rPr>
        <w:t>Ibid</w:t>
      </w:r>
      <w:r w:rsidRPr="00D01971">
        <w:rPr>
          <w:rFonts w:ascii="Times New Roman" w:hAnsi="Times New Roman" w:cs="Times New Roman"/>
          <w:sz w:val="18"/>
          <w:szCs w:val="18"/>
          <w:lang w:val="ca-ES"/>
        </w:rPr>
        <w:t>., 199.</w:t>
      </w:r>
    </w:p>
  </w:footnote>
  <w:footnote w:id="6">
    <w:p w:rsidR="00326907" w:rsidRPr="00D01971" w:rsidRDefault="00326907" w:rsidP="00694805">
      <w:pPr>
        <w:pStyle w:val="Textdenotaapeudepgina"/>
        <w:spacing w:before="40"/>
        <w:ind w:left="142" w:hanging="142"/>
        <w:rPr>
          <w:rFonts w:ascii="Times New Roman" w:hAnsi="Times New Roman" w:cs="Times New Roman"/>
          <w:lang w:val="ca-ES"/>
        </w:rPr>
      </w:pPr>
      <w:r w:rsidRPr="00D01971">
        <w:rPr>
          <w:rStyle w:val="Refernciadenotaapeudepgina"/>
          <w:rFonts w:ascii="Times New Roman" w:hAnsi="Times New Roman" w:cs="Times New Roman"/>
          <w:lang w:val="ca-ES"/>
        </w:rPr>
        <w:footnoteRef/>
      </w:r>
      <w:r w:rsidRPr="00D01971">
        <w:rPr>
          <w:rFonts w:ascii="Times New Roman" w:hAnsi="Times New Roman" w:cs="Times New Roman"/>
          <w:lang w:val="ca-ES"/>
        </w:rPr>
        <w:tab/>
      </w:r>
      <w:r w:rsidRPr="00D01971">
        <w:rPr>
          <w:rFonts w:ascii="Times New Roman" w:hAnsi="Times New Roman" w:cs="Times New Roman"/>
          <w:i/>
          <w:sz w:val="18"/>
          <w:szCs w:val="18"/>
          <w:lang w:val="ca-ES"/>
        </w:rPr>
        <w:t>Ibid</w:t>
      </w:r>
      <w:r w:rsidRPr="00D01971">
        <w:rPr>
          <w:rFonts w:ascii="Times New Roman" w:hAnsi="Times New Roman" w:cs="Times New Roman"/>
          <w:sz w:val="18"/>
          <w:szCs w:val="18"/>
          <w:lang w:val="ca-ES"/>
        </w:rPr>
        <w:t>., 179.</w:t>
      </w:r>
    </w:p>
  </w:footnote>
  <w:footnote w:id="7">
    <w:p w:rsidR="00326907" w:rsidRPr="00D01971" w:rsidRDefault="00326907" w:rsidP="00694805">
      <w:pPr>
        <w:pStyle w:val="Textdenotaapeudepgina"/>
        <w:spacing w:before="40"/>
        <w:ind w:left="142" w:hanging="142"/>
        <w:rPr>
          <w:rFonts w:ascii="Times New Roman" w:hAnsi="Times New Roman" w:cs="Times New Roman"/>
          <w:lang w:val="ca-ES"/>
        </w:rPr>
      </w:pPr>
      <w:r w:rsidRPr="00D01971">
        <w:rPr>
          <w:rStyle w:val="Refernciadenotaapeudepgina"/>
          <w:rFonts w:ascii="Times New Roman" w:hAnsi="Times New Roman" w:cs="Times New Roman"/>
          <w:lang w:val="ca-ES"/>
        </w:rPr>
        <w:footnoteRef/>
      </w:r>
      <w:r w:rsidRPr="00D01971">
        <w:rPr>
          <w:rFonts w:ascii="Times New Roman" w:hAnsi="Times New Roman" w:cs="Times New Roman"/>
          <w:lang w:val="ca-ES"/>
        </w:rPr>
        <w:tab/>
      </w:r>
      <w:r w:rsidRPr="00D01971">
        <w:rPr>
          <w:rFonts w:ascii="Times New Roman" w:hAnsi="Times New Roman" w:cs="Times New Roman"/>
          <w:sz w:val="18"/>
          <w:szCs w:val="18"/>
          <w:lang w:val="ca-ES"/>
        </w:rPr>
        <w:t xml:space="preserve">Cf. </w:t>
      </w:r>
      <w:r w:rsidRPr="00D01971">
        <w:rPr>
          <w:rFonts w:ascii="Times New Roman" w:hAnsi="Times New Roman" w:cs="Times New Roman"/>
          <w:i/>
          <w:sz w:val="18"/>
          <w:szCs w:val="18"/>
          <w:lang w:val="ca-ES"/>
        </w:rPr>
        <w:t>ibid</w:t>
      </w:r>
      <w:r w:rsidRPr="00D01971">
        <w:rPr>
          <w:rFonts w:ascii="Times New Roman" w:hAnsi="Times New Roman" w:cs="Times New Roman"/>
          <w:sz w:val="18"/>
          <w:szCs w:val="18"/>
          <w:lang w:val="ca-ES"/>
        </w:rPr>
        <w:t>., 180.</w:t>
      </w:r>
    </w:p>
  </w:footnote>
  <w:footnote w:id="8">
    <w:p w:rsidR="00326907" w:rsidRPr="00D01971" w:rsidRDefault="00326907" w:rsidP="00694805">
      <w:pPr>
        <w:pStyle w:val="Textdenotaapeudepgina"/>
        <w:spacing w:before="40"/>
        <w:ind w:left="142" w:hanging="142"/>
        <w:rPr>
          <w:rFonts w:ascii="Times New Roman" w:hAnsi="Times New Roman" w:cs="Times New Roman"/>
          <w:lang w:val="ca-ES"/>
        </w:rPr>
      </w:pPr>
      <w:r w:rsidRPr="00D01971">
        <w:rPr>
          <w:rStyle w:val="Refernciadenotaapeudepgina"/>
          <w:rFonts w:ascii="Times New Roman" w:hAnsi="Times New Roman" w:cs="Times New Roman"/>
          <w:lang w:val="ca-ES"/>
        </w:rPr>
        <w:footnoteRef/>
      </w:r>
      <w:r w:rsidRPr="00D01971">
        <w:rPr>
          <w:rFonts w:ascii="Times New Roman" w:hAnsi="Times New Roman" w:cs="Times New Roman"/>
          <w:lang w:val="ca-ES"/>
        </w:rPr>
        <w:tab/>
      </w:r>
      <w:r w:rsidRPr="00D01971">
        <w:rPr>
          <w:rFonts w:ascii="Times New Roman" w:hAnsi="Times New Roman" w:cs="Times New Roman"/>
          <w:sz w:val="18"/>
          <w:szCs w:val="18"/>
          <w:lang w:val="ca-ES"/>
        </w:rPr>
        <w:t xml:space="preserve">Exhort. ap. postsin. </w:t>
      </w:r>
      <w:r w:rsidRPr="00D01971">
        <w:rPr>
          <w:rFonts w:ascii="Times New Roman" w:hAnsi="Times New Roman" w:cs="Times New Roman"/>
          <w:i/>
          <w:sz w:val="18"/>
          <w:szCs w:val="18"/>
          <w:lang w:val="ca-ES"/>
        </w:rPr>
        <w:t>Christus vivit</w:t>
      </w:r>
      <w:r w:rsidRPr="00D01971">
        <w:rPr>
          <w:rFonts w:ascii="Times New Roman" w:hAnsi="Times New Roman" w:cs="Times New Roman"/>
          <w:sz w:val="18"/>
          <w:szCs w:val="18"/>
          <w:lang w:val="ca-ES"/>
        </w:rPr>
        <w:t xml:space="preserve"> (25 </w:t>
      </w:r>
      <w:r w:rsidR="00166375" w:rsidRPr="00D01971">
        <w:rPr>
          <w:rFonts w:ascii="Times New Roman" w:hAnsi="Times New Roman" w:cs="Times New Roman"/>
          <w:sz w:val="18"/>
          <w:szCs w:val="18"/>
          <w:lang w:val="ca-ES"/>
        </w:rPr>
        <w:t>març</w:t>
      </w:r>
      <w:r w:rsidRPr="00D01971">
        <w:rPr>
          <w:rFonts w:ascii="Times New Roman" w:hAnsi="Times New Roman" w:cs="Times New Roman"/>
          <w:sz w:val="18"/>
          <w:szCs w:val="18"/>
          <w:lang w:val="ca-ES"/>
        </w:rPr>
        <w:t xml:space="preserve"> 2019), 199.</w:t>
      </w:r>
    </w:p>
  </w:footnote>
  <w:footnote w:id="9">
    <w:p w:rsidR="00166375" w:rsidRPr="00D01971" w:rsidRDefault="00166375" w:rsidP="00694805">
      <w:pPr>
        <w:pStyle w:val="Textdenotaapeudepgina"/>
        <w:spacing w:before="40"/>
        <w:ind w:left="142" w:hanging="142"/>
        <w:rPr>
          <w:rFonts w:ascii="Times New Roman" w:hAnsi="Times New Roman" w:cs="Times New Roman"/>
          <w:lang w:val="ca-ES"/>
        </w:rPr>
      </w:pPr>
      <w:r w:rsidRPr="00D01971">
        <w:rPr>
          <w:rStyle w:val="Refernciadenotaapeudepgina"/>
          <w:rFonts w:ascii="Times New Roman" w:hAnsi="Times New Roman" w:cs="Times New Roman"/>
          <w:lang w:val="ca-ES"/>
        </w:rPr>
        <w:footnoteRef/>
      </w:r>
      <w:r w:rsidRPr="00D01971">
        <w:rPr>
          <w:rFonts w:ascii="Times New Roman" w:hAnsi="Times New Roman" w:cs="Times New Roman"/>
          <w:lang w:val="ca-ES"/>
        </w:rPr>
        <w:tab/>
      </w:r>
      <w:r w:rsidRPr="00D01971">
        <w:rPr>
          <w:rFonts w:ascii="Times New Roman" w:hAnsi="Times New Roman" w:cs="Times New Roman"/>
          <w:sz w:val="18"/>
          <w:szCs w:val="18"/>
          <w:lang w:val="ca-ES"/>
        </w:rPr>
        <w:t xml:space="preserve">Carta enc. </w:t>
      </w:r>
      <w:r w:rsidRPr="00D01971">
        <w:rPr>
          <w:rFonts w:ascii="Times New Roman" w:hAnsi="Times New Roman" w:cs="Times New Roman"/>
          <w:i/>
          <w:sz w:val="18"/>
          <w:szCs w:val="18"/>
          <w:lang w:val="ca-ES"/>
        </w:rPr>
        <w:t>Laudato si’</w:t>
      </w:r>
      <w:r w:rsidRPr="00D01971">
        <w:rPr>
          <w:rFonts w:ascii="Times New Roman" w:hAnsi="Times New Roman" w:cs="Times New Roman"/>
          <w:sz w:val="18"/>
          <w:szCs w:val="18"/>
          <w:lang w:val="ca-ES"/>
        </w:rPr>
        <w:t xml:space="preserve"> (24 maig 2015), 159.</w:t>
      </w:r>
    </w:p>
  </w:footnote>
  <w:footnote w:id="10">
    <w:p w:rsidR="00D120A3" w:rsidRPr="00D01971" w:rsidRDefault="00D120A3" w:rsidP="00694805">
      <w:pPr>
        <w:pStyle w:val="Textdenotaapeudepgina"/>
        <w:spacing w:before="40"/>
        <w:ind w:left="142" w:hanging="142"/>
        <w:rPr>
          <w:rFonts w:ascii="Times New Roman" w:hAnsi="Times New Roman" w:cs="Times New Roman"/>
          <w:lang w:val="ca-ES"/>
        </w:rPr>
      </w:pPr>
      <w:r w:rsidRPr="00D01971">
        <w:rPr>
          <w:rStyle w:val="Refernciadenotaapeudepgina"/>
          <w:rFonts w:ascii="Times New Roman" w:hAnsi="Times New Roman" w:cs="Times New Roman"/>
        </w:rPr>
        <w:footnoteRef/>
      </w:r>
      <w:r w:rsidRPr="00D01971">
        <w:rPr>
          <w:rFonts w:ascii="Times New Roman" w:hAnsi="Times New Roman" w:cs="Times New Roman"/>
        </w:rPr>
        <w:tab/>
      </w:r>
      <w:r w:rsidRPr="00D01971">
        <w:rPr>
          <w:rFonts w:ascii="Times New Roman" w:hAnsi="Times New Roman" w:cs="Times New Roman"/>
          <w:sz w:val="18"/>
          <w:szCs w:val="18"/>
          <w:lang w:val="ca-ES"/>
        </w:rPr>
        <w:t xml:space="preserve">Cf. </w:t>
      </w:r>
      <w:r w:rsidRPr="00D01971">
        <w:rPr>
          <w:rFonts w:ascii="Times New Roman" w:hAnsi="Times New Roman" w:cs="Times New Roman"/>
          <w:i/>
          <w:sz w:val="18"/>
          <w:szCs w:val="18"/>
          <w:lang w:val="ca-ES"/>
        </w:rPr>
        <w:t>ibid</w:t>
      </w:r>
      <w:r w:rsidRPr="00D01971">
        <w:rPr>
          <w:rFonts w:ascii="Times New Roman" w:hAnsi="Times New Roman" w:cs="Times New Roman"/>
          <w:sz w:val="18"/>
          <w:szCs w:val="18"/>
          <w:lang w:val="ca-ES"/>
        </w:rPr>
        <w:t>., 163; 202.</w:t>
      </w:r>
    </w:p>
  </w:footnote>
  <w:footnote w:id="11">
    <w:p w:rsidR="00D120A3" w:rsidRPr="00D01971" w:rsidRDefault="00D120A3" w:rsidP="00694805">
      <w:pPr>
        <w:pStyle w:val="Textdenotaapeudepgina"/>
        <w:spacing w:before="40"/>
        <w:ind w:left="142" w:hanging="142"/>
        <w:rPr>
          <w:rFonts w:ascii="Times New Roman" w:hAnsi="Times New Roman" w:cs="Times New Roman"/>
          <w:lang w:val="ca-ES"/>
        </w:rPr>
      </w:pPr>
      <w:r w:rsidRPr="00D01971">
        <w:rPr>
          <w:rStyle w:val="Refernciadenotaapeudepgina"/>
          <w:rFonts w:ascii="Times New Roman" w:hAnsi="Times New Roman" w:cs="Times New Roman"/>
        </w:rPr>
        <w:footnoteRef/>
      </w:r>
      <w:r w:rsidRPr="00D01971">
        <w:rPr>
          <w:rFonts w:ascii="Times New Roman" w:hAnsi="Times New Roman" w:cs="Times New Roman"/>
        </w:rPr>
        <w:tab/>
      </w:r>
      <w:r w:rsidRPr="00D01971">
        <w:rPr>
          <w:rFonts w:ascii="Times New Roman" w:hAnsi="Times New Roman" w:cs="Times New Roman"/>
          <w:sz w:val="18"/>
          <w:szCs w:val="18"/>
          <w:lang w:val="ca-ES"/>
        </w:rPr>
        <w:t xml:space="preserve">Cf. </w:t>
      </w:r>
      <w:r w:rsidRPr="00D01971">
        <w:rPr>
          <w:rFonts w:ascii="Times New Roman" w:hAnsi="Times New Roman" w:cs="Times New Roman"/>
          <w:i/>
          <w:sz w:val="18"/>
          <w:szCs w:val="18"/>
          <w:lang w:val="ca-ES"/>
        </w:rPr>
        <w:t>ibid</w:t>
      </w:r>
      <w:r w:rsidRPr="00D01971">
        <w:rPr>
          <w:rFonts w:ascii="Times New Roman" w:hAnsi="Times New Roman" w:cs="Times New Roman"/>
          <w:sz w:val="18"/>
          <w:szCs w:val="18"/>
          <w:lang w:val="ca-ES"/>
        </w:rPr>
        <w:t>., 139</w:t>
      </w:r>
    </w:p>
  </w:footnote>
  <w:footnote w:id="12">
    <w:p w:rsidR="00D120A3" w:rsidRPr="00D01971" w:rsidRDefault="00D120A3" w:rsidP="00694805">
      <w:pPr>
        <w:pStyle w:val="Textdenotaapeudepgina"/>
        <w:spacing w:before="40"/>
        <w:ind w:left="142" w:hanging="142"/>
        <w:rPr>
          <w:rFonts w:ascii="Times New Roman" w:hAnsi="Times New Roman" w:cs="Times New Roman"/>
          <w:sz w:val="18"/>
          <w:szCs w:val="18"/>
          <w:lang w:val="ca-ES"/>
        </w:rPr>
      </w:pPr>
      <w:r w:rsidRPr="00D01971">
        <w:rPr>
          <w:rStyle w:val="Refernciadenotaapeudepgina"/>
          <w:rFonts w:ascii="Times New Roman" w:hAnsi="Times New Roman" w:cs="Times New Roman"/>
        </w:rPr>
        <w:footnoteRef/>
      </w:r>
      <w:r w:rsidRPr="00D01971">
        <w:rPr>
          <w:rFonts w:ascii="Times New Roman" w:hAnsi="Times New Roman" w:cs="Times New Roman"/>
        </w:rPr>
        <w:tab/>
      </w:r>
      <w:r w:rsidRPr="00D01971">
        <w:rPr>
          <w:rFonts w:ascii="Times New Roman" w:hAnsi="Times New Roman" w:cs="Times New Roman"/>
          <w:sz w:val="18"/>
          <w:szCs w:val="18"/>
          <w:lang w:val="ca-ES"/>
        </w:rPr>
        <w:t>Cf. Missatge als participants en el 4t Fòrum de París sobre la pau, 11-13 novembre 2021.</w:t>
      </w:r>
    </w:p>
  </w:footnote>
  <w:footnote w:id="13">
    <w:p w:rsidR="00FF27EC" w:rsidRPr="00D01971" w:rsidRDefault="00FF27EC" w:rsidP="00694805">
      <w:pPr>
        <w:pStyle w:val="Textdenotaapeudepgina"/>
        <w:spacing w:before="40"/>
        <w:ind w:left="142" w:hanging="142"/>
        <w:rPr>
          <w:rFonts w:ascii="Times New Roman" w:hAnsi="Times New Roman" w:cs="Times New Roman"/>
          <w:sz w:val="18"/>
          <w:szCs w:val="18"/>
          <w:lang w:val="ca-ES"/>
        </w:rPr>
      </w:pPr>
      <w:r w:rsidRPr="00D01971">
        <w:rPr>
          <w:rStyle w:val="Refernciadenotaapeudepgina"/>
          <w:rFonts w:ascii="Times New Roman" w:hAnsi="Times New Roman" w:cs="Times New Roman"/>
        </w:rPr>
        <w:footnoteRef/>
      </w:r>
      <w:r w:rsidRPr="00D01971">
        <w:rPr>
          <w:rFonts w:ascii="Times New Roman" w:hAnsi="Times New Roman" w:cs="Times New Roman"/>
        </w:rPr>
        <w:tab/>
      </w:r>
      <w:r w:rsidRPr="00D01971">
        <w:rPr>
          <w:rFonts w:ascii="Times New Roman" w:hAnsi="Times New Roman" w:cs="Times New Roman"/>
          <w:sz w:val="18"/>
          <w:szCs w:val="18"/>
          <w:lang w:val="ca-ES"/>
        </w:rPr>
        <w:t xml:space="preserve">Cf. Carta enc. </w:t>
      </w:r>
      <w:r w:rsidRPr="00694805">
        <w:rPr>
          <w:rFonts w:ascii="Times New Roman" w:hAnsi="Times New Roman" w:cs="Times New Roman"/>
          <w:i/>
          <w:sz w:val="18"/>
          <w:szCs w:val="18"/>
          <w:lang w:val="ca-ES"/>
        </w:rPr>
        <w:t>Laudato si’</w:t>
      </w:r>
      <w:r w:rsidRPr="00D01971">
        <w:rPr>
          <w:rFonts w:ascii="Times New Roman" w:hAnsi="Times New Roman" w:cs="Times New Roman"/>
          <w:sz w:val="18"/>
          <w:szCs w:val="18"/>
          <w:lang w:val="ca-ES"/>
        </w:rPr>
        <w:t xml:space="preserve"> (24 maig 2015), 231; Missatge per a la LIV Jornada Mundial de l</w:t>
      </w:r>
      <w:r w:rsidR="00694805">
        <w:rPr>
          <w:rFonts w:ascii="Times New Roman" w:hAnsi="Times New Roman" w:cs="Times New Roman"/>
          <w:sz w:val="18"/>
          <w:szCs w:val="18"/>
          <w:lang w:val="ca-ES"/>
        </w:rPr>
        <w:t>a</w:t>
      </w:r>
      <w:r w:rsidRPr="00D01971">
        <w:rPr>
          <w:rFonts w:ascii="Times New Roman" w:hAnsi="Times New Roman" w:cs="Times New Roman"/>
          <w:sz w:val="18"/>
          <w:szCs w:val="18"/>
          <w:lang w:val="ca-ES"/>
        </w:rPr>
        <w:t xml:space="preserve"> Pau. La cultura de la cura com a camí de pau (8 desembre 2020).</w:t>
      </w:r>
    </w:p>
  </w:footnote>
  <w:footnote w:id="14">
    <w:p w:rsidR="00FF27EC" w:rsidRPr="00D01971" w:rsidRDefault="00FF27EC" w:rsidP="00694805">
      <w:pPr>
        <w:pStyle w:val="Textdenotaapeudepgina"/>
        <w:spacing w:before="40"/>
        <w:ind w:left="142" w:hanging="142"/>
        <w:rPr>
          <w:rFonts w:ascii="Times New Roman" w:hAnsi="Times New Roman" w:cs="Times New Roman"/>
          <w:lang w:val="ca-ES"/>
        </w:rPr>
      </w:pPr>
      <w:r w:rsidRPr="00D01971">
        <w:rPr>
          <w:rStyle w:val="Refernciadenotaapeudepgina"/>
          <w:rFonts w:ascii="Times New Roman" w:hAnsi="Times New Roman" w:cs="Times New Roman"/>
        </w:rPr>
        <w:footnoteRef/>
      </w:r>
      <w:r w:rsidRPr="00D01971">
        <w:rPr>
          <w:rFonts w:ascii="Times New Roman" w:hAnsi="Times New Roman" w:cs="Times New Roman"/>
        </w:rPr>
        <w:tab/>
      </w:r>
      <w:r w:rsidRPr="00D01971">
        <w:rPr>
          <w:rFonts w:ascii="Times New Roman" w:hAnsi="Times New Roman" w:cs="Times New Roman"/>
          <w:sz w:val="18"/>
          <w:szCs w:val="18"/>
          <w:lang w:val="ca-ES"/>
        </w:rPr>
        <w:t xml:space="preserve">Carta enc. </w:t>
      </w:r>
      <w:r w:rsidRPr="00D01971">
        <w:rPr>
          <w:rFonts w:ascii="Times New Roman" w:hAnsi="Times New Roman" w:cs="Times New Roman"/>
          <w:i/>
          <w:sz w:val="18"/>
          <w:szCs w:val="18"/>
          <w:lang w:val="ca-ES"/>
        </w:rPr>
        <w:t>Fratelli tutti</w:t>
      </w:r>
      <w:r w:rsidRPr="00D01971">
        <w:rPr>
          <w:rFonts w:ascii="Times New Roman" w:hAnsi="Times New Roman" w:cs="Times New Roman"/>
          <w:sz w:val="18"/>
          <w:szCs w:val="18"/>
          <w:lang w:val="ca-ES"/>
        </w:rPr>
        <w:t xml:space="preserve"> (3 octubre 2020), 199.</w:t>
      </w:r>
    </w:p>
  </w:footnote>
  <w:footnote w:id="15">
    <w:p w:rsidR="00E33030" w:rsidRPr="00D01971" w:rsidRDefault="00E33030" w:rsidP="00694805">
      <w:pPr>
        <w:pStyle w:val="Textdenotaapeudepgina"/>
        <w:spacing w:before="40"/>
        <w:ind w:left="142" w:hanging="142"/>
        <w:rPr>
          <w:rFonts w:ascii="Times New Roman" w:hAnsi="Times New Roman" w:cs="Times New Roman"/>
          <w:lang w:val="ca-ES"/>
        </w:rPr>
      </w:pPr>
      <w:r w:rsidRPr="00D01971">
        <w:rPr>
          <w:rStyle w:val="Refernciadenotaapeudepgina"/>
          <w:rFonts w:ascii="Times New Roman" w:hAnsi="Times New Roman" w:cs="Times New Roman"/>
        </w:rPr>
        <w:footnoteRef/>
      </w:r>
      <w:r w:rsidRPr="00D01971">
        <w:rPr>
          <w:rFonts w:ascii="Times New Roman" w:hAnsi="Times New Roman" w:cs="Times New Roman"/>
        </w:rPr>
        <w:tab/>
      </w:r>
      <w:proofErr w:type="spellStart"/>
      <w:r w:rsidRPr="00D01971">
        <w:rPr>
          <w:rFonts w:ascii="Times New Roman" w:hAnsi="Times New Roman" w:cs="Times New Roman"/>
          <w:sz w:val="18"/>
          <w:szCs w:val="18"/>
          <w:lang w:val="ca-ES"/>
        </w:rPr>
        <w:t>Videomissatge</w:t>
      </w:r>
      <w:proofErr w:type="spellEnd"/>
      <w:r w:rsidRPr="00D01971">
        <w:rPr>
          <w:rFonts w:ascii="Times New Roman" w:hAnsi="Times New Roman" w:cs="Times New Roman"/>
          <w:sz w:val="18"/>
          <w:szCs w:val="18"/>
          <w:lang w:val="ca-ES"/>
        </w:rPr>
        <w:t xml:space="preserve"> en oca</w:t>
      </w:r>
      <w:r w:rsidR="00694805">
        <w:rPr>
          <w:rFonts w:ascii="Times New Roman" w:hAnsi="Times New Roman" w:cs="Times New Roman"/>
          <w:sz w:val="18"/>
          <w:szCs w:val="18"/>
          <w:lang w:val="ca-ES"/>
        </w:rPr>
        <w:t>s</w:t>
      </w:r>
      <w:r w:rsidRPr="00D01971">
        <w:rPr>
          <w:rFonts w:ascii="Times New Roman" w:hAnsi="Times New Roman" w:cs="Times New Roman"/>
          <w:sz w:val="18"/>
          <w:szCs w:val="18"/>
          <w:lang w:val="ca-ES"/>
        </w:rPr>
        <w:t xml:space="preserve">ió de l’Encontre “Global Compact on </w:t>
      </w:r>
      <w:proofErr w:type="spellStart"/>
      <w:r w:rsidRPr="00D01971">
        <w:rPr>
          <w:rFonts w:ascii="Times New Roman" w:hAnsi="Times New Roman" w:cs="Times New Roman"/>
          <w:sz w:val="18"/>
          <w:szCs w:val="18"/>
          <w:lang w:val="ca-ES"/>
        </w:rPr>
        <w:t>Education</w:t>
      </w:r>
      <w:proofErr w:type="spellEnd"/>
      <w:r w:rsidRPr="00D01971">
        <w:rPr>
          <w:rFonts w:ascii="Times New Roman" w:hAnsi="Times New Roman" w:cs="Times New Roman"/>
          <w:sz w:val="18"/>
          <w:szCs w:val="18"/>
          <w:lang w:val="ca-ES"/>
        </w:rPr>
        <w:t xml:space="preserve">. </w:t>
      </w:r>
      <w:proofErr w:type="spellStart"/>
      <w:r w:rsidRPr="00D01971">
        <w:rPr>
          <w:rFonts w:ascii="Times New Roman" w:hAnsi="Times New Roman" w:cs="Times New Roman"/>
          <w:sz w:val="18"/>
          <w:szCs w:val="18"/>
          <w:lang w:val="ca-ES"/>
        </w:rPr>
        <w:t>Together</w:t>
      </w:r>
      <w:proofErr w:type="spellEnd"/>
      <w:r w:rsidRPr="00D01971">
        <w:rPr>
          <w:rFonts w:ascii="Times New Roman" w:hAnsi="Times New Roman" w:cs="Times New Roman"/>
          <w:sz w:val="18"/>
          <w:szCs w:val="18"/>
          <w:lang w:val="ca-ES"/>
        </w:rPr>
        <w:t xml:space="preserve"> to </w:t>
      </w:r>
      <w:proofErr w:type="spellStart"/>
      <w:r w:rsidRPr="00D01971">
        <w:rPr>
          <w:rFonts w:ascii="Times New Roman" w:hAnsi="Times New Roman" w:cs="Times New Roman"/>
          <w:sz w:val="18"/>
          <w:szCs w:val="18"/>
          <w:lang w:val="ca-ES"/>
        </w:rPr>
        <w:t>Look</w:t>
      </w:r>
      <w:proofErr w:type="spellEnd"/>
      <w:r w:rsidRPr="00D01971">
        <w:rPr>
          <w:rFonts w:ascii="Times New Roman" w:hAnsi="Times New Roman" w:cs="Times New Roman"/>
          <w:sz w:val="18"/>
          <w:szCs w:val="18"/>
          <w:lang w:val="ca-ES"/>
        </w:rPr>
        <w:t xml:space="preserve"> </w:t>
      </w:r>
      <w:proofErr w:type="spellStart"/>
      <w:r w:rsidRPr="00D01971">
        <w:rPr>
          <w:rFonts w:ascii="Times New Roman" w:hAnsi="Times New Roman" w:cs="Times New Roman"/>
          <w:sz w:val="18"/>
          <w:szCs w:val="18"/>
          <w:lang w:val="ca-ES"/>
        </w:rPr>
        <w:t>Beyond</w:t>
      </w:r>
      <w:proofErr w:type="spellEnd"/>
      <w:r w:rsidRPr="00D01971">
        <w:rPr>
          <w:rFonts w:ascii="Times New Roman" w:hAnsi="Times New Roman" w:cs="Times New Roman"/>
          <w:sz w:val="18"/>
          <w:szCs w:val="18"/>
          <w:lang w:val="ca-ES"/>
        </w:rPr>
        <w:t>” (15 octubre 2020).</w:t>
      </w:r>
    </w:p>
  </w:footnote>
  <w:footnote w:id="16">
    <w:p w:rsidR="00E33030" w:rsidRPr="00D01971" w:rsidRDefault="00E33030" w:rsidP="00694805">
      <w:pPr>
        <w:pStyle w:val="Textdenotaapeudepgina"/>
        <w:spacing w:before="40"/>
        <w:ind w:left="142" w:hanging="142"/>
        <w:rPr>
          <w:rFonts w:ascii="Times New Roman" w:hAnsi="Times New Roman" w:cs="Times New Roman"/>
          <w:lang w:val="ca-ES"/>
        </w:rPr>
      </w:pPr>
      <w:r w:rsidRPr="00D01971">
        <w:rPr>
          <w:rStyle w:val="Refernciadenotaapeudepgina"/>
          <w:rFonts w:ascii="Times New Roman" w:hAnsi="Times New Roman" w:cs="Times New Roman"/>
        </w:rPr>
        <w:footnoteRef/>
      </w:r>
      <w:r w:rsidRPr="00D01971">
        <w:rPr>
          <w:rFonts w:ascii="Times New Roman" w:hAnsi="Times New Roman" w:cs="Times New Roman"/>
        </w:rPr>
        <w:tab/>
      </w:r>
      <w:r w:rsidRPr="00D01971">
        <w:rPr>
          <w:rFonts w:ascii="Times New Roman" w:hAnsi="Times New Roman" w:cs="Times New Roman"/>
          <w:sz w:val="18"/>
          <w:szCs w:val="18"/>
          <w:lang w:val="ca-ES"/>
        </w:rPr>
        <w:t xml:space="preserve">Cf. </w:t>
      </w:r>
      <w:proofErr w:type="spellStart"/>
      <w:r w:rsidRPr="00D01971">
        <w:rPr>
          <w:rFonts w:ascii="Times New Roman" w:hAnsi="Times New Roman" w:cs="Times New Roman"/>
          <w:sz w:val="18"/>
          <w:szCs w:val="18"/>
          <w:lang w:val="ca-ES"/>
        </w:rPr>
        <w:t>Videomissatge</w:t>
      </w:r>
      <w:proofErr w:type="spellEnd"/>
      <w:r w:rsidRPr="00D01971">
        <w:rPr>
          <w:rFonts w:ascii="Times New Roman" w:hAnsi="Times New Roman" w:cs="Times New Roman"/>
          <w:sz w:val="18"/>
          <w:szCs w:val="18"/>
          <w:lang w:val="ca-ES"/>
        </w:rPr>
        <w:t xml:space="preserve"> en ocasió de la Cimera virtual d’alt nivell sobre reptes climàtics (12 desembre 2020).</w:t>
      </w:r>
    </w:p>
  </w:footnote>
  <w:footnote w:id="17">
    <w:p w:rsidR="00E33030" w:rsidRPr="00D01971" w:rsidRDefault="00E33030" w:rsidP="00694805">
      <w:pPr>
        <w:pStyle w:val="Textdenotaapeudepgina"/>
        <w:spacing w:before="40"/>
        <w:ind w:left="142" w:hanging="142"/>
        <w:rPr>
          <w:rFonts w:ascii="Times New Roman" w:hAnsi="Times New Roman" w:cs="Times New Roman"/>
          <w:lang w:val="ca-ES"/>
        </w:rPr>
      </w:pPr>
      <w:r w:rsidRPr="00D01971">
        <w:rPr>
          <w:rStyle w:val="Refernciadenotaapeudepgina"/>
          <w:rFonts w:ascii="Times New Roman" w:hAnsi="Times New Roman" w:cs="Times New Roman"/>
        </w:rPr>
        <w:footnoteRef/>
      </w:r>
      <w:r w:rsidRPr="00D01971">
        <w:rPr>
          <w:rFonts w:ascii="Times New Roman" w:hAnsi="Times New Roman" w:cs="Times New Roman"/>
        </w:rPr>
        <w:tab/>
      </w:r>
      <w:r w:rsidRPr="00D01971">
        <w:rPr>
          <w:rFonts w:ascii="Times New Roman" w:hAnsi="Times New Roman" w:cs="Times New Roman"/>
          <w:sz w:val="18"/>
          <w:szCs w:val="18"/>
          <w:lang w:val="ca-ES"/>
        </w:rPr>
        <w:t xml:space="preserve">Cf. St. Joan Pau II, Carta enc. </w:t>
      </w:r>
      <w:r w:rsidRPr="00D01971">
        <w:rPr>
          <w:rFonts w:ascii="Times New Roman" w:hAnsi="Times New Roman" w:cs="Times New Roman"/>
          <w:i/>
          <w:sz w:val="18"/>
          <w:szCs w:val="18"/>
          <w:lang w:val="ca-ES"/>
        </w:rPr>
        <w:t>Laborem exercens</w:t>
      </w:r>
      <w:r w:rsidRPr="00D01971">
        <w:rPr>
          <w:rFonts w:ascii="Times New Roman" w:hAnsi="Times New Roman" w:cs="Times New Roman"/>
          <w:sz w:val="18"/>
          <w:szCs w:val="18"/>
          <w:lang w:val="ca-ES"/>
        </w:rPr>
        <w:t xml:space="preserve"> (14 setembre 1981), 18.</w:t>
      </w:r>
    </w:p>
  </w:footnote>
  <w:footnote w:id="18">
    <w:p w:rsidR="00846743" w:rsidRPr="00D01971" w:rsidRDefault="00846743" w:rsidP="00694805">
      <w:pPr>
        <w:pStyle w:val="Textdenotaapeudepgina"/>
        <w:spacing w:before="40"/>
        <w:ind w:left="142" w:hanging="142"/>
        <w:rPr>
          <w:rFonts w:ascii="Times New Roman" w:hAnsi="Times New Roman" w:cs="Times New Roman"/>
          <w:lang w:val="ca-ES"/>
        </w:rPr>
      </w:pPr>
      <w:r w:rsidRPr="00D01971">
        <w:rPr>
          <w:rStyle w:val="Refernciadenotaapeudepgina"/>
          <w:rFonts w:ascii="Times New Roman" w:hAnsi="Times New Roman" w:cs="Times New Roman"/>
        </w:rPr>
        <w:footnoteRef/>
      </w:r>
      <w:r w:rsidRPr="00D01971">
        <w:rPr>
          <w:rFonts w:ascii="Times New Roman" w:hAnsi="Times New Roman" w:cs="Times New Roman"/>
        </w:rPr>
        <w:tab/>
      </w:r>
      <w:r w:rsidRPr="00D01971">
        <w:rPr>
          <w:rFonts w:ascii="Times New Roman" w:hAnsi="Times New Roman" w:cs="Times New Roman"/>
          <w:sz w:val="18"/>
          <w:szCs w:val="18"/>
          <w:lang w:val="ca-ES"/>
        </w:rPr>
        <w:t xml:space="preserve">Carta enc. </w:t>
      </w:r>
      <w:r w:rsidRPr="00D01971">
        <w:rPr>
          <w:rFonts w:ascii="Times New Roman" w:hAnsi="Times New Roman" w:cs="Times New Roman"/>
          <w:i/>
          <w:sz w:val="18"/>
          <w:szCs w:val="18"/>
          <w:lang w:val="ca-ES"/>
        </w:rPr>
        <w:t>Laudato si’</w:t>
      </w:r>
      <w:r w:rsidRPr="00D01971">
        <w:rPr>
          <w:rFonts w:ascii="Times New Roman" w:hAnsi="Times New Roman" w:cs="Times New Roman"/>
          <w:sz w:val="18"/>
          <w:szCs w:val="18"/>
          <w:lang w:val="ca-ES"/>
        </w:rPr>
        <w:t xml:space="preserve"> (24 maig 2015), 128.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CD"/>
    <w:rsid w:val="0004037E"/>
    <w:rsid w:val="000A0788"/>
    <w:rsid w:val="000B3463"/>
    <w:rsid w:val="000D4229"/>
    <w:rsid w:val="00153BEE"/>
    <w:rsid w:val="00166375"/>
    <w:rsid w:val="00173D2B"/>
    <w:rsid w:val="001A0A15"/>
    <w:rsid w:val="001A3F95"/>
    <w:rsid w:val="001F77DE"/>
    <w:rsid w:val="0023178E"/>
    <w:rsid w:val="00326907"/>
    <w:rsid w:val="00503AED"/>
    <w:rsid w:val="00510FD2"/>
    <w:rsid w:val="00524ED7"/>
    <w:rsid w:val="0055214F"/>
    <w:rsid w:val="00552ED2"/>
    <w:rsid w:val="005708ED"/>
    <w:rsid w:val="006202A0"/>
    <w:rsid w:val="00680554"/>
    <w:rsid w:val="00694805"/>
    <w:rsid w:val="0074589C"/>
    <w:rsid w:val="007605EA"/>
    <w:rsid w:val="00774AB4"/>
    <w:rsid w:val="007D7EEA"/>
    <w:rsid w:val="00804A00"/>
    <w:rsid w:val="008059B2"/>
    <w:rsid w:val="00846743"/>
    <w:rsid w:val="00901A9F"/>
    <w:rsid w:val="00922E00"/>
    <w:rsid w:val="0095102A"/>
    <w:rsid w:val="009917DF"/>
    <w:rsid w:val="009B25FA"/>
    <w:rsid w:val="00A02C7B"/>
    <w:rsid w:val="00A414C7"/>
    <w:rsid w:val="00A838D5"/>
    <w:rsid w:val="00AB2883"/>
    <w:rsid w:val="00C606F9"/>
    <w:rsid w:val="00CC0A15"/>
    <w:rsid w:val="00D01971"/>
    <w:rsid w:val="00D046B9"/>
    <w:rsid w:val="00D120A3"/>
    <w:rsid w:val="00D612CD"/>
    <w:rsid w:val="00E3011C"/>
    <w:rsid w:val="00E33030"/>
    <w:rsid w:val="00F00901"/>
    <w:rsid w:val="00F463EA"/>
    <w:rsid w:val="00F75781"/>
    <w:rsid w:val="00FF2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53E7"/>
  <w15:chartTrackingRefBased/>
  <w15:docId w15:val="{C2632FD4-F0D5-4D1B-8284-1D3D544B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notaapeudepgina">
    <w:name w:val="footnote text"/>
    <w:basedOn w:val="Normal"/>
    <w:link w:val="TextdenotaapeudepginaCar"/>
    <w:uiPriority w:val="99"/>
    <w:semiHidden/>
    <w:unhideWhenUsed/>
    <w:rsid w:val="00A02C7B"/>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A02C7B"/>
    <w:rPr>
      <w:sz w:val="20"/>
      <w:szCs w:val="20"/>
    </w:rPr>
  </w:style>
  <w:style w:type="character" w:styleId="Refernciadenotaapeudepgina">
    <w:name w:val="footnote reference"/>
    <w:basedOn w:val="Tipusdelletraperdefectedelpargraf"/>
    <w:uiPriority w:val="99"/>
    <w:semiHidden/>
    <w:unhideWhenUsed/>
    <w:rsid w:val="00A02C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23C1C-6AF7-498E-968A-62BC29EB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2085</Words>
  <Characters>11885</Characters>
  <Application>Microsoft Office Word</Application>
  <DocSecurity>0</DocSecurity>
  <Lines>99</Lines>
  <Paragraphs>27</Paragraphs>
  <ScaleCrop>false</ScaleCrop>
  <HeadingPairs>
    <vt:vector size="2" baseType="variant">
      <vt:variant>
        <vt:lpstr>Títol</vt:lpstr>
      </vt:variant>
      <vt:variant>
        <vt:i4>1</vt:i4>
      </vt:variant>
    </vt:vector>
  </HeadingPairs>
  <TitlesOfParts>
    <vt:vector size="1" baseType="lpstr">
      <vt:lpstr>Missatge Jornada Mundial Pau 2022</vt:lpstr>
    </vt:vector>
  </TitlesOfParts>
  <Company>Santa Seu</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Missatge Jornada Mundial Pau 2022</dc:title>
  <dc:subject/>
  <dc:creator>Papa Francesc</dc:creator>
  <cp:keywords/>
  <dc:description>traducció: Arquebisbat de Tarragona - RGM</dc:description>
  <cp:lastModifiedBy>Rosalia</cp:lastModifiedBy>
  <cp:revision>11</cp:revision>
  <dcterms:created xsi:type="dcterms:W3CDTF">2022-02-08T17:59:00Z</dcterms:created>
  <dcterms:modified xsi:type="dcterms:W3CDTF">2022-02-20T10:46:00Z</dcterms:modified>
</cp:coreProperties>
</file>